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34BE" w14:textId="1D4EE243" w:rsidR="00AC32C9" w:rsidRPr="00A94E74" w:rsidRDefault="00AC32C9" w:rsidP="00A94E74">
      <w:pPr>
        <w:ind w:firstLine="708"/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 xml:space="preserve">Gentilissimo, </w:t>
      </w:r>
    </w:p>
    <w:p w14:paraId="0C8B4362" w14:textId="77777777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>La informiamo che i dati da Lei forniti saranno trattati conformemente alle norme stabilite dal Decreto Generale della CEI “</w:t>
      </w:r>
      <w:r w:rsidRPr="00A94E74">
        <w:rPr>
          <w:rFonts w:ascii="Bookman Old Style" w:hAnsi="Bookman Old Style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A94E74">
        <w:rPr>
          <w:rFonts w:ascii="Bookman Old Style" w:hAnsi="Bookman Old Style"/>
        </w:rPr>
        <w:t xml:space="preserve">” del 24 maggio 2018 e dal Reg. UE n. 2016/679 (“GDPR”). </w:t>
      </w:r>
    </w:p>
    <w:p w14:paraId="55A4AF5D" w14:textId="04398F42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  <w:b/>
          <w:bCs/>
        </w:rPr>
        <w:t xml:space="preserve">Il titolare del trattamento </w:t>
      </w:r>
      <w:r w:rsidRPr="00A94E74">
        <w:rPr>
          <w:rFonts w:ascii="Bookman Old Style" w:hAnsi="Bookman Old Style"/>
        </w:rPr>
        <w:t xml:space="preserve">dei dati è </w:t>
      </w:r>
      <w:r w:rsidR="00A94E74">
        <w:rPr>
          <w:rFonts w:ascii="Bookman Old Style" w:hAnsi="Bookman Old Style"/>
        </w:rPr>
        <w:t>il Patriarcato di Venezia, con Sede a Venezia in S. Marco</w:t>
      </w:r>
      <w:r w:rsidR="00A94E74" w:rsidRPr="00A94E74">
        <w:rPr>
          <w:rFonts w:ascii="Bookman Old Style" w:hAnsi="Bookman Old Style"/>
        </w:rPr>
        <w:t xml:space="preserve"> 318, 30124 Venezia VE</w:t>
      </w:r>
      <w:r w:rsidR="00A94E74">
        <w:rPr>
          <w:rFonts w:ascii="Bookman Old Style" w:hAnsi="Bookman Old Style"/>
        </w:rPr>
        <w:t xml:space="preserve">, indirizzo mail </w:t>
      </w:r>
      <w:r w:rsidR="00AD781F">
        <w:rPr>
          <w:rFonts w:ascii="Bookman Old Style" w:hAnsi="Bookman Old Style"/>
        </w:rPr>
        <w:t>accrediti@patriarcatovenezia.it</w:t>
      </w:r>
      <w:r w:rsidR="00A94E74">
        <w:rPr>
          <w:rFonts w:ascii="Bookman Old Style" w:hAnsi="Bookman Old Style"/>
        </w:rPr>
        <w:t>.</w:t>
      </w:r>
    </w:p>
    <w:p w14:paraId="51224436" w14:textId="77777777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  <w:b/>
          <w:bCs/>
        </w:rPr>
        <w:t xml:space="preserve">La base giuridica del trattamento </w:t>
      </w:r>
      <w:r w:rsidRPr="00A94E74">
        <w:rPr>
          <w:rFonts w:ascii="Bookman Old Style" w:hAnsi="Bookman Old Style"/>
        </w:rPr>
        <w:t xml:space="preserve">è costituita dal legittimo interesse pastorale della Chiesa riconosciuto dalla legge n. 121 del 25 marzo 1985, l’esecuzione del rapporto contrattuale che Le permetterà di ricevere l’accredito stampa e accedere all’evento, l’adempimento dei relativi obblighi di legge. </w:t>
      </w:r>
    </w:p>
    <w:p w14:paraId="2A9FB0FF" w14:textId="6E3F6CCF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  <w:b/>
          <w:bCs/>
        </w:rPr>
        <w:t xml:space="preserve">La finalità </w:t>
      </w:r>
      <w:r w:rsidRPr="00A94E74">
        <w:rPr>
          <w:rFonts w:ascii="Bookman Old Style" w:hAnsi="Bookman Old Style"/>
        </w:rPr>
        <w:t xml:space="preserve">con cui tratteremo i Suoi dati è il rilascio dell’accredito stampa e, con il Suo consenso, la inseriremo nella mailing-list destinata ai giornalisti </w:t>
      </w:r>
      <w:r w:rsidR="00432CC7" w:rsidRPr="00A94E74">
        <w:rPr>
          <w:rFonts w:ascii="Bookman Old Style" w:hAnsi="Bookman Old Style"/>
        </w:rPr>
        <w:t xml:space="preserve">accreditati presso </w:t>
      </w:r>
      <w:r w:rsidR="00A94E74">
        <w:rPr>
          <w:rFonts w:ascii="Bookman Old Style" w:hAnsi="Bookman Old Style"/>
        </w:rPr>
        <w:t>il Patriarcato di Venezia.</w:t>
      </w:r>
    </w:p>
    <w:p w14:paraId="4B55F742" w14:textId="2D57D03B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 xml:space="preserve">I Suoi dati potranno essere trattati soltanto da soggetti espressamente autorizzati </w:t>
      </w:r>
      <w:r w:rsidR="00F761EA">
        <w:rPr>
          <w:rFonts w:ascii="Bookman Old Style" w:hAnsi="Bookman Old Style"/>
        </w:rPr>
        <w:t>del Patriarcato di Venezia</w:t>
      </w:r>
      <w:r w:rsidRPr="00A94E74">
        <w:rPr>
          <w:rFonts w:ascii="Bookman Old Style" w:hAnsi="Bookman Old Style"/>
        </w:rPr>
        <w:t xml:space="preserve"> o da aziende che agiscono in qualità di Responsabili del Trattamento per conto della stess</w:t>
      </w:r>
      <w:r w:rsidR="00432CC7" w:rsidRPr="00A94E74">
        <w:rPr>
          <w:rFonts w:ascii="Bookman Old Style" w:hAnsi="Bookman Old Style"/>
        </w:rPr>
        <w:t>a</w:t>
      </w:r>
      <w:r w:rsidRPr="00A94E74">
        <w:rPr>
          <w:rFonts w:ascii="Bookman Old Style" w:hAnsi="Bookman Old Style"/>
        </w:rPr>
        <w:t xml:space="preserve"> e che hanno sottoscritto un apposito contratto che disciplina puntualmente i trattamenti loro affidati e gli obblighi in materia di protezione dei dati, e non verranno mai diffusi (ad esempio: società che forniscono </w:t>
      </w:r>
      <w:r w:rsidR="00F761EA">
        <w:rPr>
          <w:rFonts w:ascii="Bookman Old Style" w:hAnsi="Bookman Old Style"/>
        </w:rPr>
        <w:t>al Patriarcato</w:t>
      </w:r>
      <w:r w:rsidRPr="00A94E74">
        <w:rPr>
          <w:rFonts w:ascii="Bookman Old Style" w:hAnsi="Bookman Old Style"/>
        </w:rPr>
        <w:t xml:space="preserve"> servizi informatici). Solo nei casi e nei limiti previsti dall’ordinamento civile e canonico potranno esser</w:t>
      </w:r>
      <w:r w:rsidR="00A94E74">
        <w:rPr>
          <w:rFonts w:ascii="Bookman Old Style" w:hAnsi="Bookman Old Style"/>
        </w:rPr>
        <w:t>e comunicati ad altri soggetti.</w:t>
      </w:r>
    </w:p>
    <w:p w14:paraId="3BFB89E6" w14:textId="6005B20C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 xml:space="preserve">Il mancato conferimento dei Suoi dati comporterà l’impossibilità </w:t>
      </w:r>
      <w:r w:rsidR="00A94E74">
        <w:rPr>
          <w:rFonts w:ascii="Bookman Old Style" w:hAnsi="Bookman Old Style"/>
        </w:rPr>
        <w:t>di ricevere l’accredito stampa.</w:t>
      </w:r>
    </w:p>
    <w:p w14:paraId="3BE61E1D" w14:textId="440E995D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 xml:space="preserve">Con il Suo consenso inseriremo il Suo indirizzo email nella nostra mailing-list per ricevere informazioni destinate alla stampa circa gli eventi e le attività </w:t>
      </w:r>
      <w:r w:rsidR="00A94E74">
        <w:rPr>
          <w:rFonts w:ascii="Bookman Old Style" w:hAnsi="Bookman Old Style"/>
        </w:rPr>
        <w:t>del Patriarcato di Venezia</w:t>
      </w:r>
      <w:r w:rsidRPr="00A94E74">
        <w:rPr>
          <w:rFonts w:ascii="Bookman Old Style" w:hAnsi="Bookman Old Style"/>
        </w:rPr>
        <w:t>.</w:t>
      </w:r>
    </w:p>
    <w:p w14:paraId="061E050C" w14:textId="60923E2B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 xml:space="preserve">I dati forniti saranno conservati per il tempo necessario a completare l’attività per cui sono richiesti; alcuni dati potranno essere conservati anche oltre tale periodo nei casi e nei limiti in cui tale conservazione risponda al legittimo interesse </w:t>
      </w:r>
      <w:r w:rsidR="00A94E74">
        <w:rPr>
          <w:rFonts w:ascii="Bookman Old Style" w:hAnsi="Bookman Old Style"/>
        </w:rPr>
        <w:t>del Patriarcato di Venezia</w:t>
      </w:r>
      <w:r w:rsidRPr="00A94E74">
        <w:rPr>
          <w:rFonts w:ascii="Bookman Old Style" w:hAnsi="Bookman Old Style"/>
        </w:rPr>
        <w:t xml:space="preserve"> o sia necessario per ott</w:t>
      </w:r>
      <w:r w:rsidR="00A94E74">
        <w:rPr>
          <w:rFonts w:ascii="Bookman Old Style" w:hAnsi="Bookman Old Style"/>
        </w:rPr>
        <w:t>emperare a un obbligo di legge.</w:t>
      </w:r>
    </w:p>
    <w:p w14:paraId="48B44DEA" w14:textId="2819AC92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>In ogni momento sarà possibile esercitare i diritti contemplati dalle normative vigenti in tema di Protezione dei Dati personali, più specificamente il diritto all’accesso ai dati personali forniti, la rettifica o cancellazione degli stessi, la limitazione del trattamento o l’opposizione al trattamento stesso, il diritto al reclamo pr</w:t>
      </w:r>
      <w:r w:rsidR="00A94E74">
        <w:rPr>
          <w:rFonts w:ascii="Bookman Old Style" w:hAnsi="Bookman Old Style"/>
        </w:rPr>
        <w:t>esso una autorità di controllo.</w:t>
      </w:r>
    </w:p>
    <w:p w14:paraId="481DD875" w14:textId="655B2BE1" w:rsidR="00AC32C9" w:rsidRPr="00A94E74" w:rsidRDefault="00AC32C9" w:rsidP="00A94E74">
      <w:pPr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</w:rPr>
        <w:t xml:space="preserve">Per esercitare i Suoi diritti può rivolgersi al titolare anche attraverso l’indirizzo e-mail </w:t>
      </w:r>
      <w:proofErr w:type="gramStart"/>
      <w:r w:rsidR="00AD781F">
        <w:rPr>
          <w:rFonts w:ascii="Bookman Old Style" w:hAnsi="Bookman Old Style"/>
        </w:rPr>
        <w:t>accrediti@patriarcatovenezia.it</w:t>
      </w:r>
      <w:r w:rsidRPr="00A94E74">
        <w:rPr>
          <w:rFonts w:ascii="Bookman Old Style" w:hAnsi="Bookman Old Style"/>
        </w:rPr>
        <w:t xml:space="preserve"> </w:t>
      </w:r>
      <w:r w:rsidR="00AD781F">
        <w:rPr>
          <w:rFonts w:ascii="Bookman Old Style" w:hAnsi="Bookman Old Style"/>
        </w:rPr>
        <w:t>.</w:t>
      </w:r>
      <w:bookmarkStart w:id="0" w:name="_GoBack"/>
      <w:bookmarkEnd w:id="0"/>
      <w:proofErr w:type="gramEnd"/>
    </w:p>
    <w:p w14:paraId="3C05E129" w14:textId="55E8F711" w:rsidR="007F1DCD" w:rsidRPr="00A94E74" w:rsidRDefault="00AC32C9" w:rsidP="00A94E74">
      <w:pPr>
        <w:ind w:left="3540" w:firstLine="708"/>
        <w:jc w:val="both"/>
        <w:rPr>
          <w:rFonts w:ascii="Bookman Old Style" w:hAnsi="Bookman Old Style"/>
        </w:rPr>
      </w:pPr>
      <w:r w:rsidRPr="00A94E74">
        <w:rPr>
          <w:rFonts w:ascii="Bookman Old Style" w:hAnsi="Bookman Old Style"/>
          <w:i/>
          <w:iCs/>
        </w:rPr>
        <w:t xml:space="preserve">Informativa aggiornata al </w:t>
      </w:r>
      <w:r w:rsidR="00A94E74">
        <w:rPr>
          <w:rFonts w:ascii="Bookman Old Style" w:hAnsi="Bookman Old Style"/>
          <w:i/>
          <w:iCs/>
        </w:rPr>
        <w:t>2</w:t>
      </w:r>
      <w:r w:rsidR="00AD781F">
        <w:rPr>
          <w:rFonts w:ascii="Bookman Old Style" w:hAnsi="Bookman Old Style"/>
          <w:i/>
          <w:iCs/>
        </w:rPr>
        <w:t>7</w:t>
      </w:r>
      <w:r w:rsidRPr="00A94E74">
        <w:rPr>
          <w:rFonts w:ascii="Bookman Old Style" w:hAnsi="Bookman Old Style"/>
          <w:i/>
          <w:iCs/>
        </w:rPr>
        <w:t>/</w:t>
      </w:r>
      <w:r w:rsidR="00A94E74">
        <w:rPr>
          <w:rFonts w:ascii="Bookman Old Style" w:hAnsi="Bookman Old Style"/>
          <w:i/>
          <w:iCs/>
        </w:rPr>
        <w:t>03</w:t>
      </w:r>
      <w:r w:rsidRPr="00A94E74">
        <w:rPr>
          <w:rFonts w:ascii="Bookman Old Style" w:hAnsi="Bookman Old Style"/>
          <w:i/>
          <w:iCs/>
        </w:rPr>
        <w:t>/202</w:t>
      </w:r>
      <w:r w:rsidR="00A94E74">
        <w:rPr>
          <w:rFonts w:ascii="Bookman Old Style" w:hAnsi="Bookman Old Style"/>
          <w:i/>
          <w:iCs/>
        </w:rPr>
        <w:t>4</w:t>
      </w:r>
    </w:p>
    <w:sectPr w:rsidR="007F1DCD" w:rsidRPr="00A94E7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28BBF" w14:textId="77777777" w:rsidR="002830F9" w:rsidRDefault="002830F9" w:rsidP="00A94E74">
      <w:pPr>
        <w:spacing w:after="0" w:line="240" w:lineRule="auto"/>
      </w:pPr>
      <w:r>
        <w:separator/>
      </w:r>
    </w:p>
  </w:endnote>
  <w:endnote w:type="continuationSeparator" w:id="0">
    <w:p w14:paraId="4FBDE856" w14:textId="77777777" w:rsidR="002830F9" w:rsidRDefault="002830F9" w:rsidP="00A9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BF53" w14:textId="77777777" w:rsidR="002830F9" w:rsidRDefault="002830F9" w:rsidP="00A94E74">
      <w:pPr>
        <w:spacing w:after="0" w:line="240" w:lineRule="auto"/>
      </w:pPr>
      <w:r>
        <w:separator/>
      </w:r>
    </w:p>
  </w:footnote>
  <w:footnote w:type="continuationSeparator" w:id="0">
    <w:p w14:paraId="1F0C24E0" w14:textId="77777777" w:rsidR="002830F9" w:rsidRDefault="002830F9" w:rsidP="00A9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6E53A" w14:textId="77777777" w:rsidR="00A94E74" w:rsidRDefault="00A94E74" w:rsidP="00A94E74">
    <w:pPr>
      <w:rPr>
        <w:lang w:val="en-US"/>
      </w:rPr>
    </w:pPr>
    <w:r>
      <w:rPr>
        <w:noProof/>
        <w:lang w:eastAsia="it-IT"/>
      </w:rPr>
      <w:drawing>
        <wp:inline distT="0" distB="0" distL="0" distR="0" wp14:anchorId="69607EC5" wp14:editId="35EC3B36">
          <wp:extent cx="2209800" cy="904875"/>
          <wp:effectExtent l="0" t="0" r="0" b="9525"/>
          <wp:docPr id="1" name="Immagine 1" descr="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age0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4C32E" w14:textId="2A104926" w:rsidR="00A94E74" w:rsidRDefault="00A94E74" w:rsidP="00A94E74">
    <w:pPr>
      <w:rPr>
        <w:rFonts w:ascii="Book Antiqua" w:hAnsi="Book Antiqua"/>
        <w:color w:val="D00000"/>
        <w:sz w:val="28"/>
        <w:szCs w:val="28"/>
      </w:rPr>
    </w:pPr>
    <w:r>
      <w:rPr>
        <w:rFonts w:ascii="Book Antiqua" w:hAnsi="Book Antiqua"/>
        <w:color w:val="D00000"/>
        <w:sz w:val="28"/>
        <w:szCs w:val="28"/>
      </w:rPr>
      <w:t>Ufficio per le Comunicazioni Sociali</w:t>
    </w:r>
    <w:r w:rsidR="00AD781F">
      <w:rPr>
        <w:rFonts w:ascii="Book Antiqua" w:hAnsi="Book Antiqua"/>
        <w:color w:val="D00000"/>
        <w:sz w:val="28"/>
        <w:szCs w:val="28"/>
      </w:rPr>
      <w:t>, la Stampa e il Settimanale diocesano</w:t>
    </w:r>
  </w:p>
  <w:p w14:paraId="4E7E11B6" w14:textId="55F59B6F" w:rsidR="00A94E74" w:rsidRPr="00A94E74" w:rsidRDefault="00A94E74" w:rsidP="00A94E74">
    <w:pPr>
      <w:rPr>
        <w:rFonts w:ascii="Book Antiqua" w:hAnsi="Book Antiqua"/>
        <w:b/>
        <w:color w:val="D00000"/>
        <w:sz w:val="32"/>
        <w:szCs w:val="28"/>
        <w:lang w:eastAsia="en-GB"/>
      </w:rPr>
    </w:pPr>
    <w:r w:rsidRPr="00A94E74">
      <w:rPr>
        <w:rFonts w:ascii="Book Antiqua" w:hAnsi="Book Antiqua"/>
        <w:b/>
        <w:color w:val="D00000"/>
        <w:sz w:val="32"/>
        <w:szCs w:val="28"/>
      </w:rPr>
      <w:t>Informativa privacy</w:t>
    </w:r>
  </w:p>
  <w:p w14:paraId="2D0A978B" w14:textId="77777777" w:rsidR="00A94E74" w:rsidRDefault="00A94E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C9"/>
    <w:rsid w:val="002830F9"/>
    <w:rsid w:val="00432CC7"/>
    <w:rsid w:val="007F1DCD"/>
    <w:rsid w:val="00873061"/>
    <w:rsid w:val="00A94E74"/>
    <w:rsid w:val="00AC32C9"/>
    <w:rsid w:val="00AD781F"/>
    <w:rsid w:val="00F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9805"/>
  <w15:chartTrackingRefBased/>
  <w15:docId w15:val="{B4037C9B-9D78-4A6C-A77B-7206297B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E74"/>
  </w:style>
  <w:style w:type="paragraph" w:styleId="Pidipagina">
    <w:name w:val="footer"/>
    <w:basedOn w:val="Normale"/>
    <w:link w:val="PidipaginaCarattere"/>
    <w:uiPriority w:val="99"/>
    <w:unhideWhenUsed/>
    <w:rsid w:val="00A9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8D4.033214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Careddu Stefania</dc:creator>
  <cp:keywords/>
  <dc:description/>
  <cp:lastModifiedBy>Marco Zane</cp:lastModifiedBy>
  <cp:revision>4</cp:revision>
  <dcterms:created xsi:type="dcterms:W3CDTF">2022-06-29T20:32:00Z</dcterms:created>
  <dcterms:modified xsi:type="dcterms:W3CDTF">2024-03-27T10:44:00Z</dcterms:modified>
</cp:coreProperties>
</file>