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4F3F" w14:textId="77777777" w:rsidR="00ED4F33" w:rsidRPr="00CC4217" w:rsidRDefault="001E1D41" w:rsidP="00CB4468">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48"/>
          <w:szCs w:val="48"/>
        </w:rPr>
      </w:pPr>
      <w:r w:rsidRPr="00CC4217">
        <w:rPr>
          <w:rFonts w:ascii="Maiandra GD" w:hAnsi="Maiandra GD"/>
          <w:b/>
          <w:sz w:val="48"/>
          <w:szCs w:val="48"/>
        </w:rPr>
        <w:t>ODERSP – Opera Diocesana Esercizi Ritiri Spirituali e Pellegrinaggi - VENEZIA</w:t>
      </w:r>
      <w:r w:rsidR="005957E0" w:rsidRPr="00CC4217">
        <w:rPr>
          <w:rFonts w:ascii="Maiandra GD" w:hAnsi="Maiandra GD"/>
          <w:b/>
          <w:sz w:val="48"/>
          <w:szCs w:val="48"/>
        </w:rPr>
        <w:t xml:space="preserve"> </w:t>
      </w:r>
    </w:p>
    <w:p w14:paraId="72BFE8E5" w14:textId="77777777" w:rsidR="007F79EC" w:rsidRPr="000A71C0" w:rsidRDefault="005957E0" w:rsidP="007F79EC">
      <w:pPr>
        <w:pStyle w:val="Nessunaspaziatura"/>
        <w:jc w:val="center"/>
        <w:rPr>
          <w:rFonts w:ascii="Maiandra GD" w:hAnsi="Maiandra GD"/>
          <w:b/>
          <w:sz w:val="20"/>
          <w:szCs w:val="20"/>
        </w:rPr>
      </w:pPr>
      <w:r w:rsidRPr="000A71C0">
        <w:rPr>
          <w:rFonts w:ascii="Maiandra GD" w:hAnsi="Maiandra GD"/>
          <w:b/>
          <w:sz w:val="20"/>
          <w:szCs w:val="20"/>
        </w:rPr>
        <w:t>Organizza</w:t>
      </w:r>
      <w:r w:rsidR="003403BC" w:rsidRPr="000A71C0">
        <w:rPr>
          <w:rFonts w:ascii="Maiandra GD" w:hAnsi="Maiandra GD"/>
          <w:b/>
          <w:sz w:val="20"/>
          <w:szCs w:val="20"/>
        </w:rPr>
        <w:t>:</w:t>
      </w:r>
    </w:p>
    <w:p w14:paraId="47567E32" w14:textId="77777777" w:rsidR="00636208" w:rsidRDefault="00613370" w:rsidP="007F79EC">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48"/>
          <w:szCs w:val="48"/>
        </w:rPr>
      </w:pPr>
      <w:r>
        <w:rPr>
          <w:rFonts w:ascii="Maiandra GD" w:hAnsi="Maiandra GD"/>
          <w:b/>
          <w:sz w:val="48"/>
          <w:szCs w:val="48"/>
        </w:rPr>
        <w:t xml:space="preserve">Pellegrinaggio in </w:t>
      </w:r>
      <w:r w:rsidR="00636208">
        <w:rPr>
          <w:rFonts w:ascii="Maiandra GD" w:hAnsi="Maiandra GD"/>
          <w:b/>
          <w:sz w:val="48"/>
          <w:szCs w:val="48"/>
        </w:rPr>
        <w:t xml:space="preserve">TUNISIA e ALGERIA </w:t>
      </w:r>
    </w:p>
    <w:p w14:paraId="5C34184F" w14:textId="77777777" w:rsidR="007F79EC" w:rsidRPr="007317D3" w:rsidRDefault="00636208" w:rsidP="007F79EC">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48"/>
          <w:szCs w:val="48"/>
        </w:rPr>
      </w:pPr>
      <w:r>
        <w:rPr>
          <w:rFonts w:ascii="Maiandra GD" w:hAnsi="Maiandra GD"/>
          <w:b/>
          <w:sz w:val="48"/>
          <w:szCs w:val="48"/>
        </w:rPr>
        <w:t>“SUI PASSI DI SANT’AGOSTINO”</w:t>
      </w:r>
    </w:p>
    <w:p w14:paraId="559567DD" w14:textId="77777777" w:rsidR="003403BC" w:rsidRPr="003403BC" w:rsidRDefault="00636208" w:rsidP="007F79EC">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36"/>
          <w:szCs w:val="36"/>
        </w:rPr>
      </w:pPr>
      <w:r>
        <w:rPr>
          <w:rFonts w:ascii="Maiandra GD" w:hAnsi="Maiandra GD"/>
          <w:b/>
          <w:sz w:val="48"/>
          <w:szCs w:val="48"/>
        </w:rPr>
        <w:t>19</w:t>
      </w:r>
      <w:r w:rsidR="00646813">
        <w:rPr>
          <w:rFonts w:ascii="Maiandra GD" w:hAnsi="Maiandra GD"/>
          <w:b/>
          <w:sz w:val="48"/>
          <w:szCs w:val="48"/>
        </w:rPr>
        <w:t xml:space="preserve"> </w:t>
      </w:r>
      <w:r>
        <w:rPr>
          <w:rFonts w:ascii="Maiandra GD" w:hAnsi="Maiandra GD"/>
          <w:b/>
          <w:sz w:val="48"/>
          <w:szCs w:val="48"/>
        </w:rPr>
        <w:t>/</w:t>
      </w:r>
      <w:r w:rsidR="00646813">
        <w:rPr>
          <w:rFonts w:ascii="Maiandra GD" w:hAnsi="Maiandra GD"/>
          <w:b/>
          <w:sz w:val="48"/>
          <w:szCs w:val="48"/>
        </w:rPr>
        <w:t xml:space="preserve"> </w:t>
      </w:r>
      <w:r>
        <w:rPr>
          <w:rFonts w:ascii="Maiandra GD" w:hAnsi="Maiandra GD"/>
          <w:b/>
          <w:sz w:val="48"/>
          <w:szCs w:val="48"/>
        </w:rPr>
        <w:t>26 MAGGIO 2026</w:t>
      </w:r>
    </w:p>
    <w:p w14:paraId="5FBE68F8" w14:textId="77777777" w:rsidR="00AD1F40" w:rsidRPr="00AD1F40" w:rsidRDefault="00AD1F40" w:rsidP="00BC72B4">
      <w:pPr>
        <w:pStyle w:val="Nessunaspaziatura"/>
        <w:rPr>
          <w:noProof/>
          <w:sz w:val="6"/>
          <w:szCs w:val="6"/>
          <w:lang w:eastAsia="it-IT"/>
        </w:rPr>
      </w:pPr>
    </w:p>
    <w:p w14:paraId="26CDCA36" w14:textId="77777777" w:rsidR="00AD1F40" w:rsidRDefault="00AD1F40" w:rsidP="00AD1F40">
      <w:pPr>
        <w:pStyle w:val="Nessunaspaziatura"/>
        <w:jc w:val="center"/>
        <w:rPr>
          <w:noProof/>
          <w:lang w:eastAsia="it-IT"/>
        </w:rPr>
      </w:pPr>
      <w:r>
        <w:rPr>
          <w:noProof/>
          <w:lang w:eastAsia="it-IT"/>
        </w:rPr>
        <w:drawing>
          <wp:inline distT="0" distB="0" distL="0" distR="0" wp14:anchorId="609460A1" wp14:editId="374BE75E">
            <wp:extent cx="1963972" cy="1614115"/>
            <wp:effectExtent l="0" t="0" r="0" b="5715"/>
            <wp:docPr id="4" name="Immagine 4" descr="Agostino d'Ippo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ostino d'Ippona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3972" cy="1614115"/>
                    </a:xfrm>
                    <a:prstGeom prst="rect">
                      <a:avLst/>
                    </a:prstGeom>
                    <a:noFill/>
                    <a:ln>
                      <a:noFill/>
                    </a:ln>
                  </pic:spPr>
                </pic:pic>
              </a:graphicData>
            </a:graphic>
          </wp:inline>
        </w:drawing>
      </w:r>
      <w:r>
        <w:rPr>
          <w:noProof/>
          <w:lang w:eastAsia="it-IT"/>
        </w:rPr>
        <w:drawing>
          <wp:inline distT="0" distB="0" distL="0" distR="0" wp14:anchorId="75F7C3AF" wp14:editId="3D1AF5CE">
            <wp:extent cx="1963971" cy="1622066"/>
            <wp:effectExtent l="0" t="0" r="0" b="0"/>
            <wp:docPr id="7" name="Immagine 7" descr="Africa romana: Tag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 romana: Tagas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4087" cy="1622162"/>
                    </a:xfrm>
                    <a:prstGeom prst="rect">
                      <a:avLst/>
                    </a:prstGeom>
                    <a:noFill/>
                    <a:ln>
                      <a:noFill/>
                    </a:ln>
                  </pic:spPr>
                </pic:pic>
              </a:graphicData>
            </a:graphic>
          </wp:inline>
        </w:drawing>
      </w:r>
      <w:r>
        <w:rPr>
          <w:noProof/>
          <w:lang w:eastAsia="it-IT"/>
        </w:rPr>
        <w:drawing>
          <wp:inline distT="0" distB="0" distL="0" distR="0" wp14:anchorId="4E54A299" wp14:editId="1FEE9B5B">
            <wp:extent cx="1956021" cy="1637968"/>
            <wp:effectExtent l="0" t="0" r="6350" b="635"/>
            <wp:docPr id="8" name="Immagine 8" descr="TUNISI: LA CAPITALE DELLA TUNISIA - Benvenuti su carolinavaincitta! Viaggia  con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ISI: LA CAPITALE DELLA TUNISIA - Benvenuti su carolinavaincitta! Viaggia  con 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263" cy="1637333"/>
                    </a:xfrm>
                    <a:prstGeom prst="rect">
                      <a:avLst/>
                    </a:prstGeom>
                    <a:noFill/>
                    <a:ln>
                      <a:noFill/>
                    </a:ln>
                  </pic:spPr>
                </pic:pic>
              </a:graphicData>
            </a:graphic>
          </wp:inline>
        </w:drawing>
      </w:r>
    </w:p>
    <w:p w14:paraId="3FD34479" w14:textId="77777777" w:rsidR="00E920D1" w:rsidRDefault="003403BC" w:rsidP="003403BC">
      <w:pPr>
        <w:pStyle w:val="Nessunaspaziatura"/>
        <w:jc w:val="center"/>
        <w:rPr>
          <w:rFonts w:ascii="Maiandra GD" w:hAnsi="Maiandra GD"/>
          <w:b/>
          <w:lang w:eastAsia="it-IT"/>
        </w:rPr>
      </w:pPr>
      <w:r w:rsidRPr="003403BC">
        <w:rPr>
          <w:rFonts w:ascii="Maiandra GD" w:hAnsi="Maiandra GD"/>
          <w:b/>
          <w:lang w:eastAsia="it-IT"/>
        </w:rPr>
        <w:t>Programma di viaggio:</w:t>
      </w:r>
    </w:p>
    <w:p w14:paraId="26F69B0B" w14:textId="77777777" w:rsidR="003403BC" w:rsidRPr="000A71C0" w:rsidRDefault="003403BC" w:rsidP="003403BC">
      <w:pPr>
        <w:pStyle w:val="Nessunaspaziatura"/>
        <w:jc w:val="center"/>
        <w:rPr>
          <w:rFonts w:ascii="Maiandra GD" w:hAnsi="Maiandra GD"/>
          <w:b/>
          <w:sz w:val="6"/>
          <w:szCs w:val="6"/>
          <w:lang w:eastAsia="it-IT"/>
        </w:rPr>
      </w:pPr>
    </w:p>
    <w:p w14:paraId="5DA6BA9A" w14:textId="77777777" w:rsidR="00636208" w:rsidRPr="00AD1F40" w:rsidRDefault="008368B3" w:rsidP="008368B3">
      <w:pPr>
        <w:pStyle w:val="Nessunaspaziatura"/>
        <w:jc w:val="both"/>
        <w:rPr>
          <w:rFonts w:ascii="Maiandra GD" w:hAnsi="Maiandra GD" w:cs="Calibri"/>
          <w:b/>
          <w:u w:val="single"/>
          <w:lang w:eastAsia="it-IT"/>
        </w:rPr>
      </w:pPr>
      <w:r w:rsidRPr="00AD1F40">
        <w:rPr>
          <w:rFonts w:ascii="Maiandra GD" w:hAnsi="Maiandra GD" w:cs="Calibri"/>
          <w:b/>
          <w:u w:val="single"/>
          <w:lang w:eastAsia="it-IT"/>
        </w:rPr>
        <w:t xml:space="preserve">1° giorno – martedì 19 maggio 2026:  </w:t>
      </w:r>
      <w:r w:rsidR="00636208" w:rsidRPr="00AD1F40">
        <w:rPr>
          <w:rFonts w:ascii="Maiandra GD" w:hAnsi="Maiandra GD" w:cs="Calibri"/>
          <w:b/>
          <w:u w:val="single"/>
          <w:lang w:eastAsia="it-IT"/>
        </w:rPr>
        <w:t xml:space="preserve">VENEZIA - ROMA </w:t>
      </w:r>
      <w:r w:rsidR="00202AA3" w:rsidRPr="00AD1F40">
        <w:rPr>
          <w:rFonts w:ascii="Maiandra GD" w:hAnsi="Maiandra GD" w:cs="Calibri"/>
          <w:b/>
          <w:u w:val="single"/>
          <w:lang w:eastAsia="it-IT"/>
        </w:rPr>
        <w:t xml:space="preserve">FIUMICINO </w:t>
      </w:r>
      <w:r w:rsidR="00636208" w:rsidRPr="00AD1F40">
        <w:rPr>
          <w:rFonts w:ascii="Maiandra GD" w:hAnsi="Maiandra GD" w:cs="Calibri"/>
          <w:b/>
          <w:u w:val="single"/>
          <w:lang w:eastAsia="it-IT"/>
        </w:rPr>
        <w:t>- TUNISI</w:t>
      </w:r>
    </w:p>
    <w:p w14:paraId="60519C55" w14:textId="77777777" w:rsidR="00636208" w:rsidRPr="00B3218C" w:rsidRDefault="008368B3" w:rsidP="008368B3">
      <w:pPr>
        <w:pStyle w:val="Nessunaspaziatura"/>
        <w:jc w:val="both"/>
        <w:rPr>
          <w:rFonts w:ascii="Maiandra GD" w:hAnsi="Maiandra GD" w:cs="Calibri"/>
          <w:sz w:val="20"/>
          <w:szCs w:val="20"/>
          <w:lang w:eastAsia="it-IT"/>
        </w:rPr>
      </w:pPr>
      <w:r w:rsidRPr="00B3218C">
        <w:rPr>
          <w:rFonts w:ascii="Maiandra GD" w:hAnsi="Maiandra GD" w:cs="Calibri"/>
          <w:sz w:val="20"/>
          <w:szCs w:val="20"/>
          <w:lang w:eastAsia="it-IT"/>
        </w:rPr>
        <w:t xml:space="preserve">Ritrovo dei signori </w:t>
      </w:r>
      <w:r w:rsidR="00636208" w:rsidRPr="00B3218C">
        <w:rPr>
          <w:rFonts w:ascii="Maiandra GD" w:hAnsi="Maiandra GD" w:cs="Calibri"/>
          <w:sz w:val="20"/>
          <w:szCs w:val="20"/>
          <w:lang w:eastAsia="it-IT"/>
        </w:rPr>
        <w:t xml:space="preserve">Partecipanti all’aeroporto di </w:t>
      </w:r>
      <w:r w:rsidRPr="00B3218C">
        <w:rPr>
          <w:rFonts w:ascii="Maiandra GD" w:hAnsi="Maiandra GD" w:cs="Calibri"/>
          <w:sz w:val="20"/>
          <w:szCs w:val="20"/>
          <w:lang w:eastAsia="it-IT"/>
        </w:rPr>
        <w:t xml:space="preserve">VENEZIA. Disbrigo </w:t>
      </w:r>
      <w:r w:rsidR="00636208" w:rsidRPr="00B3218C">
        <w:rPr>
          <w:rFonts w:ascii="Maiandra GD" w:hAnsi="Maiandra GD" w:cs="Calibri"/>
          <w:sz w:val="20"/>
          <w:szCs w:val="20"/>
          <w:lang w:eastAsia="it-IT"/>
        </w:rPr>
        <w:t xml:space="preserve">delle operazioni di imbarco sul volo </w:t>
      </w:r>
      <w:r w:rsidRPr="00B3218C">
        <w:rPr>
          <w:rFonts w:ascii="Maiandra GD" w:hAnsi="Maiandra GD" w:cs="Calibri"/>
          <w:sz w:val="20"/>
          <w:szCs w:val="20"/>
          <w:lang w:eastAsia="it-IT"/>
        </w:rPr>
        <w:t xml:space="preserve">di linea ITA AIRWAYS </w:t>
      </w:r>
      <w:r w:rsidR="00636208" w:rsidRPr="00B3218C">
        <w:rPr>
          <w:rFonts w:ascii="Maiandra GD" w:hAnsi="Maiandra GD" w:cs="Calibri"/>
          <w:sz w:val="20"/>
          <w:szCs w:val="20"/>
          <w:lang w:eastAsia="it-IT"/>
        </w:rPr>
        <w:t>in partenza per T</w:t>
      </w:r>
      <w:r w:rsidRPr="00B3218C">
        <w:rPr>
          <w:rFonts w:ascii="Maiandra GD" w:hAnsi="Maiandra GD" w:cs="Calibri"/>
          <w:sz w:val="20"/>
          <w:szCs w:val="20"/>
          <w:lang w:eastAsia="it-IT"/>
        </w:rPr>
        <w:t>UNISI (non diretto</w:t>
      </w:r>
      <w:r w:rsidR="003403BC"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w:t>
      </w:r>
      <w:r w:rsidR="00636208" w:rsidRPr="00B3218C">
        <w:rPr>
          <w:rFonts w:ascii="Maiandra GD" w:hAnsi="Maiandra GD" w:cs="Calibri"/>
          <w:sz w:val="20"/>
          <w:szCs w:val="20"/>
          <w:lang w:eastAsia="it-IT"/>
        </w:rPr>
        <w:t>via Roma</w:t>
      </w:r>
      <w:r w:rsidRPr="00B3218C">
        <w:rPr>
          <w:rFonts w:ascii="Maiandra GD" w:hAnsi="Maiandra GD" w:cs="Calibri"/>
          <w:sz w:val="20"/>
          <w:szCs w:val="20"/>
          <w:lang w:eastAsia="it-IT"/>
        </w:rPr>
        <w:t xml:space="preserve"> Fiumicino)</w:t>
      </w:r>
      <w:r w:rsidR="00636208" w:rsidRPr="00B3218C">
        <w:rPr>
          <w:rFonts w:ascii="Maiandra GD" w:hAnsi="Maiandra GD" w:cs="Calibri"/>
          <w:sz w:val="20"/>
          <w:szCs w:val="20"/>
          <w:lang w:eastAsia="it-IT"/>
        </w:rPr>
        <w:t>. Arrivo a</w:t>
      </w:r>
      <w:r w:rsidRPr="00B3218C">
        <w:rPr>
          <w:rFonts w:ascii="Maiandra GD" w:hAnsi="Maiandra GD" w:cs="Calibri"/>
          <w:sz w:val="20"/>
          <w:szCs w:val="20"/>
          <w:lang w:eastAsia="it-IT"/>
        </w:rPr>
        <w:t xml:space="preserve"> TUNISI, </w:t>
      </w:r>
      <w:r w:rsidR="00636208" w:rsidRPr="00B3218C">
        <w:rPr>
          <w:rFonts w:ascii="Maiandra GD" w:hAnsi="Maiandra GD" w:cs="Calibri"/>
          <w:sz w:val="20"/>
          <w:szCs w:val="20"/>
          <w:lang w:eastAsia="it-IT"/>
        </w:rPr>
        <w:t>incontro con la guida locale e</w:t>
      </w:r>
      <w:r w:rsidR="00202AA3" w:rsidRPr="00B3218C">
        <w:rPr>
          <w:rFonts w:ascii="Maiandra GD" w:hAnsi="Maiandra GD" w:cs="Calibri"/>
          <w:sz w:val="20"/>
          <w:szCs w:val="20"/>
          <w:lang w:eastAsia="it-IT"/>
        </w:rPr>
        <w:t xml:space="preserve"> giornata dedicata alla visita della </w:t>
      </w:r>
      <w:r w:rsidRPr="00B3218C">
        <w:rPr>
          <w:rFonts w:ascii="Maiandra GD" w:hAnsi="Maiandra GD" w:cs="Calibri"/>
          <w:sz w:val="20"/>
          <w:szCs w:val="20"/>
          <w:lang w:eastAsia="it-IT"/>
        </w:rPr>
        <w:t>città. Pranzo in ristorante in corso di visite. Tras</w:t>
      </w:r>
      <w:r w:rsidR="00636208" w:rsidRPr="00B3218C">
        <w:rPr>
          <w:rFonts w:ascii="Maiandra GD" w:hAnsi="Maiandra GD" w:cs="Calibri"/>
          <w:sz w:val="20"/>
          <w:szCs w:val="20"/>
          <w:lang w:eastAsia="it-IT"/>
        </w:rPr>
        <w:t>ferimento in hotel</w:t>
      </w:r>
      <w:r w:rsidRPr="00B3218C">
        <w:rPr>
          <w:rFonts w:ascii="Maiandra GD" w:hAnsi="Maiandra GD" w:cs="Calibri"/>
          <w:sz w:val="20"/>
          <w:szCs w:val="20"/>
          <w:lang w:eastAsia="it-IT"/>
        </w:rPr>
        <w:t>.</w:t>
      </w:r>
      <w:r w:rsidR="00636208" w:rsidRPr="00B3218C">
        <w:rPr>
          <w:rFonts w:ascii="Maiandra GD" w:hAnsi="Maiandra GD" w:cs="Calibri"/>
          <w:sz w:val="20"/>
          <w:szCs w:val="20"/>
          <w:lang w:eastAsia="it-IT"/>
        </w:rPr>
        <w:t xml:space="preserve"> Sistemazione nelle camere riservate. Cena e pernottamento.</w:t>
      </w:r>
    </w:p>
    <w:p w14:paraId="35E7426B" w14:textId="77777777" w:rsidR="00636208" w:rsidRPr="00AD1F40" w:rsidRDefault="008368B3" w:rsidP="008368B3">
      <w:pPr>
        <w:pStyle w:val="Nessunaspaziatura"/>
        <w:jc w:val="both"/>
        <w:rPr>
          <w:rFonts w:ascii="Maiandra GD" w:hAnsi="Maiandra GD" w:cs="Calibri"/>
          <w:b/>
          <w:u w:val="single"/>
          <w:lang w:eastAsia="it-IT"/>
        </w:rPr>
      </w:pPr>
      <w:r w:rsidRPr="00AD1F40">
        <w:rPr>
          <w:rFonts w:ascii="Maiandra GD" w:hAnsi="Maiandra GD" w:cs="Calibri"/>
          <w:b/>
          <w:u w:val="single"/>
          <w:lang w:eastAsia="it-IT"/>
        </w:rPr>
        <w:t xml:space="preserve">2° giorno – mercoledì 20 maggio 2026: </w:t>
      </w:r>
      <w:r w:rsidR="00636208" w:rsidRPr="00AD1F40">
        <w:rPr>
          <w:rFonts w:ascii="Maiandra GD" w:hAnsi="Maiandra GD" w:cs="Calibri"/>
          <w:b/>
          <w:u w:val="single"/>
          <w:lang w:eastAsia="it-IT"/>
        </w:rPr>
        <w:t>TUNISI - ENFIDA - KAIROUAN - SBEITLA</w:t>
      </w:r>
    </w:p>
    <w:p w14:paraId="03EBDF09" w14:textId="77777777" w:rsidR="00636208" w:rsidRPr="00B3218C" w:rsidRDefault="00636208" w:rsidP="008368B3">
      <w:pPr>
        <w:pStyle w:val="Nessunaspaziatura"/>
        <w:jc w:val="both"/>
        <w:rPr>
          <w:rFonts w:ascii="Maiandra GD" w:hAnsi="Maiandra GD" w:cs="Calibri"/>
          <w:sz w:val="20"/>
          <w:szCs w:val="20"/>
          <w:lang w:eastAsia="it-IT"/>
        </w:rPr>
      </w:pPr>
      <w:r w:rsidRPr="00B3218C">
        <w:rPr>
          <w:rFonts w:ascii="Maiandra GD" w:hAnsi="Maiandra GD" w:cs="Calibri"/>
          <w:sz w:val="20"/>
          <w:szCs w:val="20"/>
          <w:lang w:eastAsia="it-IT"/>
        </w:rPr>
        <w:t xml:space="preserve">Prima colazione </w:t>
      </w:r>
      <w:r w:rsidR="008368B3" w:rsidRPr="00B3218C">
        <w:rPr>
          <w:rFonts w:ascii="Maiandra GD" w:hAnsi="Maiandra GD" w:cs="Calibri"/>
          <w:sz w:val="20"/>
          <w:szCs w:val="20"/>
          <w:lang w:eastAsia="it-IT"/>
        </w:rPr>
        <w:t>in hotel. Pa</w:t>
      </w:r>
      <w:r w:rsidRPr="00B3218C">
        <w:rPr>
          <w:rFonts w:ascii="Maiandra GD" w:hAnsi="Maiandra GD" w:cs="Calibri"/>
          <w:sz w:val="20"/>
          <w:szCs w:val="20"/>
          <w:lang w:eastAsia="it-IT"/>
        </w:rPr>
        <w:t>rtenza per E</w:t>
      </w:r>
      <w:r w:rsidR="008368B3" w:rsidRPr="00B3218C">
        <w:rPr>
          <w:rFonts w:ascii="Maiandra GD" w:hAnsi="Maiandra GD" w:cs="Calibri"/>
          <w:sz w:val="20"/>
          <w:szCs w:val="20"/>
          <w:lang w:eastAsia="it-IT"/>
        </w:rPr>
        <w:t>NFIDA</w:t>
      </w:r>
      <w:r w:rsidR="000A71C0" w:rsidRPr="00B3218C">
        <w:rPr>
          <w:rFonts w:ascii="Maiandra GD" w:hAnsi="Maiandra GD" w:cs="Calibri"/>
          <w:sz w:val="20"/>
          <w:szCs w:val="20"/>
          <w:lang w:eastAsia="it-IT"/>
        </w:rPr>
        <w:t xml:space="preserve"> e v</w:t>
      </w:r>
      <w:r w:rsidRPr="00B3218C">
        <w:rPr>
          <w:rFonts w:ascii="Maiandra GD" w:hAnsi="Maiandra GD" w:cs="Calibri"/>
          <w:sz w:val="20"/>
          <w:szCs w:val="20"/>
          <w:lang w:eastAsia="it-IT"/>
        </w:rPr>
        <w:t>isita al museo archeologico situato in una piccola chiesetta detta di S.</w:t>
      </w:r>
      <w:r w:rsidR="00F41AE8" w:rsidRPr="00B3218C">
        <w:rPr>
          <w:rFonts w:ascii="Maiandra GD" w:hAnsi="Maiandra GD" w:cs="Calibri"/>
          <w:sz w:val="20"/>
          <w:szCs w:val="20"/>
          <w:lang w:eastAsia="it-IT"/>
        </w:rPr>
        <w:t xml:space="preserve"> </w:t>
      </w:r>
      <w:r w:rsidRPr="00B3218C">
        <w:rPr>
          <w:rFonts w:ascii="Maiandra GD" w:hAnsi="Maiandra GD" w:cs="Calibri"/>
          <w:sz w:val="20"/>
          <w:szCs w:val="20"/>
          <w:lang w:eastAsia="it-IT"/>
        </w:rPr>
        <w:t xml:space="preserve">Agostino che conserva dei mosaici di epoca cristiana che </w:t>
      </w:r>
      <w:r w:rsidR="003403BC" w:rsidRPr="00B3218C">
        <w:rPr>
          <w:rFonts w:ascii="Maiandra GD" w:hAnsi="Maiandra GD" w:cs="Calibri"/>
          <w:sz w:val="20"/>
          <w:szCs w:val="20"/>
          <w:lang w:eastAsia="it-IT"/>
        </w:rPr>
        <w:t xml:space="preserve">nel passato </w:t>
      </w:r>
      <w:r w:rsidRPr="00B3218C">
        <w:rPr>
          <w:rFonts w:ascii="Maiandra GD" w:hAnsi="Maiandra GD" w:cs="Calibri"/>
          <w:sz w:val="20"/>
          <w:szCs w:val="20"/>
          <w:lang w:eastAsia="it-IT"/>
        </w:rPr>
        <w:t xml:space="preserve">ornavano delle basiliche </w:t>
      </w:r>
      <w:r w:rsidR="003403BC" w:rsidRPr="00B3218C">
        <w:rPr>
          <w:rFonts w:ascii="Maiandra GD" w:hAnsi="Maiandra GD" w:cs="Calibri"/>
          <w:sz w:val="20"/>
          <w:szCs w:val="20"/>
          <w:lang w:eastAsia="it-IT"/>
        </w:rPr>
        <w:t>ri</w:t>
      </w:r>
      <w:r w:rsidRPr="00B3218C">
        <w:rPr>
          <w:rFonts w:ascii="Maiandra GD" w:hAnsi="Maiandra GD" w:cs="Calibri"/>
          <w:sz w:val="20"/>
          <w:szCs w:val="20"/>
          <w:lang w:eastAsia="it-IT"/>
        </w:rPr>
        <w:t>trovate nei dintorni. Proseguimento per K</w:t>
      </w:r>
      <w:r w:rsidR="008368B3" w:rsidRPr="00B3218C">
        <w:rPr>
          <w:rFonts w:ascii="Maiandra GD" w:hAnsi="Maiandra GD" w:cs="Calibri"/>
          <w:sz w:val="20"/>
          <w:szCs w:val="20"/>
          <w:lang w:eastAsia="it-IT"/>
        </w:rPr>
        <w:t>AIROUAN</w:t>
      </w:r>
      <w:r w:rsidRPr="00B3218C">
        <w:rPr>
          <w:rFonts w:ascii="Maiandra GD" w:hAnsi="Maiandra GD" w:cs="Calibri"/>
          <w:sz w:val="20"/>
          <w:szCs w:val="20"/>
          <w:lang w:eastAsia="it-IT"/>
        </w:rPr>
        <w:t xml:space="preserve"> </w:t>
      </w:r>
      <w:r w:rsidR="008368B3" w:rsidRPr="00B3218C">
        <w:rPr>
          <w:rFonts w:ascii="Maiandra GD" w:hAnsi="Maiandra GD" w:cs="Calibri"/>
          <w:sz w:val="20"/>
          <w:szCs w:val="20"/>
          <w:lang w:eastAsia="it-IT"/>
        </w:rPr>
        <w:t xml:space="preserve">e </w:t>
      </w:r>
      <w:r w:rsidRPr="00B3218C">
        <w:rPr>
          <w:rFonts w:ascii="Maiandra GD" w:hAnsi="Maiandra GD" w:cs="Calibri"/>
          <w:sz w:val="20"/>
          <w:szCs w:val="20"/>
          <w:lang w:eastAsia="it-IT"/>
        </w:rPr>
        <w:t>visita ai principali mo</w:t>
      </w:r>
      <w:r w:rsidR="008368B3" w:rsidRPr="00B3218C">
        <w:rPr>
          <w:rFonts w:ascii="Maiandra GD" w:hAnsi="Maiandra GD" w:cs="Calibri"/>
          <w:sz w:val="20"/>
          <w:szCs w:val="20"/>
          <w:lang w:eastAsia="it-IT"/>
        </w:rPr>
        <w:t xml:space="preserve">numenti islamici. Proseguimento per SBEITLA. Arrivo e sistemazione in hotel. </w:t>
      </w:r>
      <w:r w:rsidRPr="00B3218C">
        <w:rPr>
          <w:rFonts w:ascii="Maiandra GD" w:hAnsi="Maiandra GD" w:cs="Calibri"/>
          <w:sz w:val="20"/>
          <w:szCs w:val="20"/>
          <w:lang w:eastAsia="it-IT"/>
        </w:rPr>
        <w:t>Cena e pernottamento.</w:t>
      </w:r>
    </w:p>
    <w:p w14:paraId="0AD81FC9" w14:textId="77777777" w:rsidR="00636208" w:rsidRPr="00AD1F40" w:rsidRDefault="008368B3" w:rsidP="008368B3">
      <w:pPr>
        <w:pStyle w:val="Nessunaspaziatura"/>
        <w:jc w:val="both"/>
        <w:rPr>
          <w:rFonts w:ascii="Maiandra GD" w:hAnsi="Maiandra GD" w:cs="Calibri"/>
          <w:b/>
          <w:u w:val="single"/>
          <w:lang w:eastAsia="it-IT"/>
        </w:rPr>
      </w:pPr>
      <w:r w:rsidRPr="00AD1F40">
        <w:rPr>
          <w:rFonts w:ascii="Maiandra GD" w:hAnsi="Maiandra GD" w:cs="Calibri"/>
          <w:b/>
          <w:u w:val="single"/>
          <w:lang w:eastAsia="it-IT"/>
        </w:rPr>
        <w:t>3° giorno – giovedì 21 maggio 2026: S</w:t>
      </w:r>
      <w:r w:rsidR="00636208" w:rsidRPr="00AD1F40">
        <w:rPr>
          <w:rFonts w:ascii="Maiandra GD" w:hAnsi="Maiandra GD" w:cs="Calibri"/>
          <w:b/>
          <w:u w:val="single"/>
          <w:lang w:eastAsia="it-IT"/>
        </w:rPr>
        <w:t>BEITLA - HAIDRA - TEBESSA</w:t>
      </w:r>
    </w:p>
    <w:p w14:paraId="20480863" w14:textId="77777777" w:rsidR="00636208" w:rsidRPr="00B3218C" w:rsidRDefault="00636208" w:rsidP="008368B3">
      <w:pPr>
        <w:pStyle w:val="Nessunaspaziatura"/>
        <w:jc w:val="both"/>
        <w:rPr>
          <w:rFonts w:ascii="Maiandra GD" w:hAnsi="Maiandra GD" w:cs="Calibri"/>
          <w:spacing w:val="-2"/>
          <w:sz w:val="20"/>
          <w:szCs w:val="20"/>
          <w:lang w:eastAsia="it-IT"/>
        </w:rPr>
      </w:pPr>
      <w:r w:rsidRPr="00B3218C">
        <w:rPr>
          <w:rFonts w:ascii="Maiandra GD" w:hAnsi="Maiandra GD" w:cs="Calibri"/>
          <w:spacing w:val="-2"/>
          <w:sz w:val="20"/>
          <w:szCs w:val="20"/>
          <w:lang w:eastAsia="it-IT"/>
        </w:rPr>
        <w:t>Prima colazione</w:t>
      </w:r>
      <w:r w:rsidR="008368B3" w:rsidRPr="00B3218C">
        <w:rPr>
          <w:rFonts w:ascii="Maiandra GD" w:hAnsi="Maiandra GD" w:cs="Calibri"/>
          <w:spacing w:val="-2"/>
          <w:sz w:val="20"/>
          <w:szCs w:val="20"/>
          <w:lang w:eastAsia="it-IT"/>
        </w:rPr>
        <w:t xml:space="preserve"> in hotel. Visita </w:t>
      </w:r>
      <w:r w:rsidRPr="00B3218C">
        <w:rPr>
          <w:rFonts w:ascii="Maiandra GD" w:hAnsi="Maiandra GD" w:cs="Calibri"/>
          <w:spacing w:val="-2"/>
          <w:sz w:val="20"/>
          <w:szCs w:val="20"/>
          <w:lang w:eastAsia="it-IT"/>
        </w:rPr>
        <w:t xml:space="preserve">al sito archeologico </w:t>
      </w:r>
      <w:r w:rsidR="008368B3" w:rsidRPr="00B3218C">
        <w:rPr>
          <w:rFonts w:ascii="Maiandra GD" w:hAnsi="Maiandra GD" w:cs="Calibri"/>
          <w:spacing w:val="-2"/>
          <w:sz w:val="20"/>
          <w:szCs w:val="20"/>
          <w:lang w:eastAsia="it-IT"/>
        </w:rPr>
        <w:t>di SBEITLA (</w:t>
      </w:r>
      <w:r w:rsidRPr="00B3218C">
        <w:rPr>
          <w:rFonts w:ascii="Maiandra GD" w:hAnsi="Maiandra GD" w:cs="Calibri"/>
          <w:spacing w:val="-2"/>
          <w:sz w:val="20"/>
          <w:szCs w:val="20"/>
          <w:lang w:eastAsia="it-IT"/>
        </w:rPr>
        <w:t>antica</w:t>
      </w:r>
      <w:r w:rsidR="008368B3" w:rsidRPr="00B3218C">
        <w:rPr>
          <w:rFonts w:ascii="Maiandra GD" w:hAnsi="Maiandra GD" w:cs="Calibri"/>
          <w:spacing w:val="-2"/>
          <w:sz w:val="20"/>
          <w:szCs w:val="20"/>
          <w:lang w:eastAsia="it-IT"/>
        </w:rPr>
        <w:t>mente chiamata</w:t>
      </w:r>
      <w:r w:rsidRPr="00B3218C">
        <w:rPr>
          <w:rFonts w:ascii="Maiandra GD" w:hAnsi="Maiandra GD" w:cs="Calibri"/>
          <w:spacing w:val="-2"/>
          <w:sz w:val="20"/>
          <w:szCs w:val="20"/>
          <w:lang w:eastAsia="it-IT"/>
        </w:rPr>
        <w:t xml:space="preserve"> Sufetula</w:t>
      </w:r>
      <w:r w:rsidR="008368B3" w:rsidRPr="00B3218C">
        <w:rPr>
          <w:rFonts w:ascii="Maiandra GD" w:hAnsi="Maiandra GD" w:cs="Calibri"/>
          <w:spacing w:val="-2"/>
          <w:sz w:val="20"/>
          <w:szCs w:val="20"/>
          <w:lang w:eastAsia="it-IT"/>
        </w:rPr>
        <w:t>)</w:t>
      </w:r>
      <w:r w:rsidRPr="00B3218C">
        <w:rPr>
          <w:rFonts w:ascii="Maiandra GD" w:hAnsi="Maiandra GD" w:cs="Calibri"/>
          <w:spacing w:val="-2"/>
          <w:sz w:val="20"/>
          <w:szCs w:val="20"/>
          <w:lang w:eastAsia="it-IT"/>
        </w:rPr>
        <w:t>, che oltre agli interessanti resti archeologici di epoca romana conserva q</w:t>
      </w:r>
      <w:r w:rsidR="0082124B" w:rsidRPr="00B3218C">
        <w:rPr>
          <w:rFonts w:ascii="Maiandra GD" w:hAnsi="Maiandra GD" w:cs="Calibri"/>
          <w:spacing w:val="-2"/>
          <w:sz w:val="20"/>
          <w:szCs w:val="20"/>
          <w:lang w:eastAsia="it-IT"/>
        </w:rPr>
        <w:t xml:space="preserve">uelli di diverse chiese del III° e </w:t>
      </w:r>
      <w:r w:rsidRPr="00B3218C">
        <w:rPr>
          <w:rFonts w:ascii="Maiandra GD" w:hAnsi="Maiandra GD" w:cs="Calibri"/>
          <w:spacing w:val="-2"/>
          <w:sz w:val="20"/>
          <w:szCs w:val="20"/>
          <w:lang w:eastAsia="it-IT"/>
        </w:rPr>
        <w:t xml:space="preserve"> IV° s</w:t>
      </w:r>
      <w:r w:rsidR="008368B3" w:rsidRPr="00B3218C">
        <w:rPr>
          <w:rFonts w:ascii="Maiandra GD" w:hAnsi="Maiandra GD" w:cs="Calibri"/>
          <w:spacing w:val="-2"/>
          <w:sz w:val="20"/>
          <w:szCs w:val="20"/>
          <w:lang w:eastAsia="it-IT"/>
        </w:rPr>
        <w:t>ecolo</w:t>
      </w:r>
      <w:r w:rsidRPr="00B3218C">
        <w:rPr>
          <w:rFonts w:ascii="Maiandra GD" w:hAnsi="Maiandra GD" w:cs="Calibri"/>
          <w:spacing w:val="-2"/>
          <w:sz w:val="20"/>
          <w:szCs w:val="20"/>
          <w:lang w:eastAsia="it-IT"/>
        </w:rPr>
        <w:t xml:space="preserve"> e di epoca Bizantina. </w:t>
      </w:r>
      <w:r w:rsidR="003403BC" w:rsidRPr="00B3218C">
        <w:rPr>
          <w:rFonts w:ascii="Maiandra GD" w:hAnsi="Maiandra GD" w:cs="Calibri"/>
          <w:spacing w:val="-2"/>
          <w:sz w:val="20"/>
          <w:szCs w:val="20"/>
          <w:lang w:eastAsia="it-IT"/>
        </w:rPr>
        <w:t>Successivamente p</w:t>
      </w:r>
      <w:r w:rsidRPr="00B3218C">
        <w:rPr>
          <w:rFonts w:ascii="Maiandra GD" w:hAnsi="Maiandra GD" w:cs="Calibri"/>
          <w:spacing w:val="-2"/>
          <w:sz w:val="20"/>
          <w:szCs w:val="20"/>
          <w:lang w:eastAsia="it-IT"/>
        </w:rPr>
        <w:t>artenza per H</w:t>
      </w:r>
      <w:r w:rsidR="008368B3" w:rsidRPr="00B3218C">
        <w:rPr>
          <w:rFonts w:ascii="Maiandra GD" w:hAnsi="Maiandra GD" w:cs="Calibri"/>
          <w:spacing w:val="-2"/>
          <w:sz w:val="20"/>
          <w:szCs w:val="20"/>
          <w:lang w:eastAsia="it-IT"/>
        </w:rPr>
        <w:t>AIDRA</w:t>
      </w:r>
      <w:r w:rsidRPr="00B3218C">
        <w:rPr>
          <w:rFonts w:ascii="Maiandra GD" w:hAnsi="Maiandra GD" w:cs="Calibri"/>
          <w:spacing w:val="-2"/>
          <w:sz w:val="20"/>
          <w:szCs w:val="20"/>
          <w:lang w:eastAsia="it-IT"/>
        </w:rPr>
        <w:t>, situata a 900 m</w:t>
      </w:r>
      <w:r w:rsidR="008368B3" w:rsidRPr="00B3218C">
        <w:rPr>
          <w:rFonts w:ascii="Maiandra GD" w:hAnsi="Maiandra GD" w:cs="Calibri"/>
          <w:spacing w:val="-2"/>
          <w:sz w:val="20"/>
          <w:szCs w:val="20"/>
          <w:lang w:eastAsia="it-IT"/>
        </w:rPr>
        <w:t xml:space="preserve">etri </w:t>
      </w:r>
      <w:r w:rsidRPr="00B3218C">
        <w:rPr>
          <w:rFonts w:ascii="Maiandra GD" w:hAnsi="Maiandra GD" w:cs="Calibri"/>
          <w:spacing w:val="-2"/>
          <w:sz w:val="20"/>
          <w:szCs w:val="20"/>
          <w:lang w:eastAsia="it-IT"/>
        </w:rPr>
        <w:t xml:space="preserve">d'altitudine vicino alla frontiera algerina e sorta </w:t>
      </w:r>
      <w:r w:rsidR="0082124B" w:rsidRPr="00B3218C">
        <w:rPr>
          <w:rFonts w:ascii="Maiandra GD" w:hAnsi="Maiandra GD" w:cs="Calibri"/>
          <w:spacing w:val="-2"/>
          <w:sz w:val="20"/>
          <w:szCs w:val="20"/>
          <w:lang w:eastAsia="it-IT"/>
        </w:rPr>
        <w:t xml:space="preserve">nelle vicinanze dell’antico sito archeologico di </w:t>
      </w:r>
      <w:proofErr w:type="spellStart"/>
      <w:r w:rsidRPr="00B3218C">
        <w:rPr>
          <w:rFonts w:ascii="Maiandra GD" w:hAnsi="Maiandra GD" w:cs="Calibri"/>
          <w:spacing w:val="-2"/>
          <w:sz w:val="20"/>
          <w:szCs w:val="20"/>
          <w:lang w:eastAsia="it-IT"/>
        </w:rPr>
        <w:t>Ammaedara</w:t>
      </w:r>
      <w:proofErr w:type="spellEnd"/>
      <w:r w:rsidRPr="00B3218C">
        <w:rPr>
          <w:rFonts w:ascii="Maiandra GD" w:hAnsi="Maiandra GD" w:cs="Calibri"/>
          <w:spacing w:val="-2"/>
          <w:sz w:val="20"/>
          <w:szCs w:val="20"/>
          <w:lang w:eastAsia="it-IT"/>
        </w:rPr>
        <w:t xml:space="preserve">. </w:t>
      </w:r>
      <w:r w:rsidR="003403BC" w:rsidRPr="00B3218C">
        <w:rPr>
          <w:rFonts w:ascii="Maiandra GD" w:hAnsi="Maiandra GD" w:cs="Calibri"/>
          <w:spacing w:val="-2"/>
          <w:sz w:val="20"/>
          <w:szCs w:val="20"/>
          <w:lang w:eastAsia="it-IT"/>
        </w:rPr>
        <w:t xml:space="preserve">La stessa </w:t>
      </w:r>
      <w:proofErr w:type="spellStart"/>
      <w:r w:rsidR="003403BC" w:rsidRPr="00B3218C">
        <w:rPr>
          <w:rFonts w:ascii="Maiandra GD" w:hAnsi="Maiandra GD" w:cs="Calibri"/>
          <w:spacing w:val="-2"/>
          <w:sz w:val="20"/>
          <w:szCs w:val="20"/>
          <w:lang w:eastAsia="it-IT"/>
        </w:rPr>
        <w:t>Ammaedara</w:t>
      </w:r>
      <w:proofErr w:type="spellEnd"/>
      <w:r w:rsidR="003403BC" w:rsidRPr="00B3218C">
        <w:rPr>
          <w:rFonts w:ascii="Maiandra GD" w:hAnsi="Maiandra GD" w:cs="Calibri"/>
          <w:spacing w:val="-2"/>
          <w:sz w:val="20"/>
          <w:szCs w:val="20"/>
          <w:lang w:eastAsia="it-IT"/>
        </w:rPr>
        <w:t xml:space="preserve"> fu una s</w:t>
      </w:r>
      <w:r w:rsidRPr="00B3218C">
        <w:rPr>
          <w:rFonts w:ascii="Maiandra GD" w:hAnsi="Maiandra GD" w:cs="Calibri"/>
          <w:spacing w:val="-2"/>
          <w:sz w:val="20"/>
          <w:szCs w:val="20"/>
          <w:lang w:eastAsia="it-IT"/>
        </w:rPr>
        <w:t>tazione strategica sul percorso Cartagine-Tebessa</w:t>
      </w:r>
      <w:r w:rsidR="003403BC" w:rsidRPr="00B3218C">
        <w:rPr>
          <w:rFonts w:ascii="Maiandra GD" w:hAnsi="Maiandra GD" w:cs="Calibri"/>
          <w:spacing w:val="-2"/>
          <w:sz w:val="20"/>
          <w:szCs w:val="20"/>
          <w:lang w:eastAsia="it-IT"/>
        </w:rPr>
        <w:t xml:space="preserve"> e </w:t>
      </w:r>
      <w:r w:rsidRPr="00B3218C">
        <w:rPr>
          <w:rFonts w:ascii="Maiandra GD" w:hAnsi="Maiandra GD" w:cs="Calibri"/>
          <w:spacing w:val="-2"/>
          <w:sz w:val="20"/>
          <w:szCs w:val="20"/>
          <w:lang w:eastAsia="it-IT"/>
        </w:rPr>
        <w:t xml:space="preserve">servì come base alla </w:t>
      </w:r>
      <w:r w:rsidR="003403BC" w:rsidRPr="00B3218C">
        <w:rPr>
          <w:rFonts w:ascii="Maiandra GD" w:hAnsi="Maiandra GD" w:cs="Calibri"/>
          <w:spacing w:val="-2"/>
          <w:sz w:val="20"/>
          <w:szCs w:val="20"/>
          <w:lang w:eastAsia="it-IT"/>
        </w:rPr>
        <w:t xml:space="preserve">terza </w:t>
      </w:r>
      <w:r w:rsidRPr="00B3218C">
        <w:rPr>
          <w:rFonts w:ascii="Maiandra GD" w:hAnsi="Maiandra GD" w:cs="Calibri"/>
          <w:spacing w:val="-2"/>
          <w:sz w:val="20"/>
          <w:szCs w:val="20"/>
          <w:lang w:eastAsia="it-IT"/>
        </w:rPr>
        <w:t>legione di Augusto. Divenne</w:t>
      </w:r>
      <w:r w:rsidR="003403BC" w:rsidRPr="00B3218C">
        <w:rPr>
          <w:rFonts w:ascii="Maiandra GD" w:hAnsi="Maiandra GD" w:cs="Calibri"/>
          <w:spacing w:val="-2"/>
          <w:sz w:val="20"/>
          <w:szCs w:val="20"/>
          <w:lang w:eastAsia="it-IT"/>
        </w:rPr>
        <w:t xml:space="preserve"> poi città episcopale nel 256 d.C. ed in </w:t>
      </w:r>
      <w:r w:rsidRPr="00B3218C">
        <w:rPr>
          <w:rFonts w:ascii="Maiandra GD" w:hAnsi="Maiandra GD" w:cs="Calibri"/>
          <w:spacing w:val="-2"/>
          <w:sz w:val="20"/>
          <w:szCs w:val="20"/>
          <w:lang w:eastAsia="it-IT"/>
        </w:rPr>
        <w:t xml:space="preserve">epoca bizantina ritrovò il suo ruolo militare. Visita ai resti archeologici che comprendono </w:t>
      </w:r>
      <w:r w:rsidR="0082124B" w:rsidRPr="00B3218C">
        <w:rPr>
          <w:rFonts w:ascii="Maiandra GD" w:hAnsi="Maiandra GD" w:cs="Calibri"/>
          <w:spacing w:val="-2"/>
          <w:sz w:val="20"/>
          <w:szCs w:val="20"/>
          <w:lang w:eastAsia="it-IT"/>
        </w:rPr>
        <w:t xml:space="preserve">la basilica con le </w:t>
      </w:r>
      <w:r w:rsidRPr="00B3218C">
        <w:rPr>
          <w:rFonts w:ascii="Maiandra GD" w:hAnsi="Maiandra GD" w:cs="Calibri"/>
          <w:spacing w:val="-2"/>
          <w:sz w:val="20"/>
          <w:szCs w:val="20"/>
          <w:lang w:eastAsia="it-IT"/>
        </w:rPr>
        <w:t>reliquie di S. Cipriano</w:t>
      </w:r>
      <w:r w:rsidR="0082124B" w:rsidRPr="00B3218C">
        <w:rPr>
          <w:rFonts w:ascii="Maiandra GD" w:hAnsi="Maiandra GD" w:cs="Calibri"/>
          <w:spacing w:val="-2"/>
          <w:sz w:val="20"/>
          <w:szCs w:val="20"/>
          <w:lang w:eastAsia="it-IT"/>
        </w:rPr>
        <w:t xml:space="preserve"> e la </w:t>
      </w:r>
      <w:r w:rsidR="00EC2EEF" w:rsidRPr="00B3218C">
        <w:rPr>
          <w:rFonts w:ascii="Maiandra GD" w:hAnsi="Maiandra GD" w:cs="Calibri"/>
          <w:spacing w:val="-2"/>
          <w:sz w:val="20"/>
          <w:szCs w:val="20"/>
          <w:lang w:eastAsia="it-IT"/>
        </w:rPr>
        <w:t>basilica d</w:t>
      </w:r>
      <w:r w:rsidRPr="00B3218C">
        <w:rPr>
          <w:rFonts w:ascii="Maiandra GD" w:hAnsi="Maiandra GD" w:cs="Calibri"/>
          <w:spacing w:val="-2"/>
          <w:sz w:val="20"/>
          <w:szCs w:val="20"/>
          <w:lang w:eastAsia="it-IT"/>
        </w:rPr>
        <w:t xml:space="preserve">i epoca bizantina, consacrata ai martiri perseguitati da Diocleziano. </w:t>
      </w:r>
      <w:r w:rsidR="00EC2EEF" w:rsidRPr="00B3218C">
        <w:rPr>
          <w:rFonts w:ascii="Maiandra GD" w:hAnsi="Maiandra GD" w:cs="Calibri"/>
          <w:spacing w:val="-2"/>
          <w:sz w:val="20"/>
          <w:szCs w:val="20"/>
          <w:lang w:eastAsia="it-IT"/>
        </w:rPr>
        <w:t xml:space="preserve">Successivamente </w:t>
      </w:r>
      <w:r w:rsidRPr="00B3218C">
        <w:rPr>
          <w:rFonts w:ascii="Maiandra GD" w:hAnsi="Maiandra GD" w:cs="Calibri"/>
          <w:spacing w:val="-2"/>
          <w:sz w:val="20"/>
          <w:szCs w:val="20"/>
          <w:lang w:eastAsia="it-IT"/>
        </w:rPr>
        <w:t xml:space="preserve">partenza per il posto di frontiera di Ras El </w:t>
      </w:r>
      <w:proofErr w:type="spellStart"/>
      <w:r w:rsidRPr="00B3218C">
        <w:rPr>
          <w:rFonts w:ascii="Maiandra GD" w:hAnsi="Maiandra GD" w:cs="Calibri"/>
          <w:spacing w:val="-2"/>
          <w:sz w:val="20"/>
          <w:szCs w:val="20"/>
          <w:lang w:eastAsia="it-IT"/>
        </w:rPr>
        <w:t>Aioun</w:t>
      </w:r>
      <w:proofErr w:type="spellEnd"/>
      <w:r w:rsidRPr="00B3218C">
        <w:rPr>
          <w:rFonts w:ascii="Maiandra GD" w:hAnsi="Maiandra GD" w:cs="Calibri"/>
          <w:spacing w:val="-2"/>
          <w:sz w:val="20"/>
          <w:szCs w:val="20"/>
          <w:lang w:eastAsia="it-IT"/>
        </w:rPr>
        <w:t xml:space="preserve">. </w:t>
      </w:r>
      <w:r w:rsidRPr="00B3218C">
        <w:rPr>
          <w:rFonts w:ascii="Maiandra GD" w:hAnsi="Maiandra GD" w:cs="Calibri"/>
          <w:b/>
          <w:spacing w:val="-2"/>
          <w:sz w:val="20"/>
          <w:szCs w:val="20"/>
          <w:lang w:eastAsia="it-IT"/>
        </w:rPr>
        <w:t>Espletate le formalità</w:t>
      </w:r>
      <w:r w:rsidR="00EC2EEF" w:rsidRPr="00B3218C">
        <w:rPr>
          <w:rFonts w:ascii="Maiandra GD" w:hAnsi="Maiandra GD" w:cs="Calibri"/>
          <w:b/>
          <w:spacing w:val="-2"/>
          <w:sz w:val="20"/>
          <w:szCs w:val="20"/>
          <w:lang w:eastAsia="it-IT"/>
        </w:rPr>
        <w:t xml:space="preserve"> di ingresso in Algeria</w:t>
      </w:r>
      <w:r w:rsidR="000C2ED6" w:rsidRPr="00B3218C">
        <w:rPr>
          <w:rFonts w:ascii="Maiandra GD" w:hAnsi="Maiandra GD" w:cs="Calibri"/>
          <w:spacing w:val="-2"/>
          <w:sz w:val="20"/>
          <w:szCs w:val="20"/>
          <w:lang w:eastAsia="it-IT"/>
        </w:rPr>
        <w:t>,</w:t>
      </w:r>
      <w:r w:rsidR="00EC2EEF" w:rsidRPr="00B3218C">
        <w:rPr>
          <w:rFonts w:ascii="Maiandra GD" w:hAnsi="Maiandra GD" w:cs="Calibri"/>
          <w:spacing w:val="-2"/>
          <w:sz w:val="20"/>
          <w:szCs w:val="20"/>
          <w:lang w:eastAsia="it-IT"/>
        </w:rPr>
        <w:t xml:space="preserve"> </w:t>
      </w:r>
      <w:r w:rsidRPr="00B3218C">
        <w:rPr>
          <w:rFonts w:ascii="Maiandra GD" w:hAnsi="Maiandra GD" w:cs="Calibri"/>
          <w:spacing w:val="-2"/>
          <w:sz w:val="20"/>
          <w:szCs w:val="20"/>
          <w:lang w:eastAsia="it-IT"/>
        </w:rPr>
        <w:t>proseguimento per T</w:t>
      </w:r>
      <w:r w:rsidR="00EC2EEF" w:rsidRPr="00B3218C">
        <w:rPr>
          <w:rFonts w:ascii="Maiandra GD" w:hAnsi="Maiandra GD" w:cs="Calibri"/>
          <w:spacing w:val="-2"/>
          <w:sz w:val="20"/>
          <w:szCs w:val="20"/>
          <w:lang w:eastAsia="it-IT"/>
        </w:rPr>
        <w:t>EBESSA. Sistemazione in hotel. Cena e pernottamento.</w:t>
      </w:r>
    </w:p>
    <w:p w14:paraId="06767172" w14:textId="77777777" w:rsidR="00F20798" w:rsidRPr="00AD1F40" w:rsidRDefault="00EC2EEF" w:rsidP="008368B3">
      <w:pPr>
        <w:pStyle w:val="Nessunaspaziatura"/>
        <w:jc w:val="both"/>
        <w:rPr>
          <w:rFonts w:ascii="Maiandra GD" w:hAnsi="Maiandra GD" w:cs="Calibri"/>
          <w:b/>
          <w:u w:val="single"/>
          <w:lang w:eastAsia="it-IT"/>
        </w:rPr>
      </w:pPr>
      <w:r w:rsidRPr="00AD1F40">
        <w:rPr>
          <w:rFonts w:ascii="Maiandra GD" w:hAnsi="Maiandra GD" w:cs="Calibri"/>
          <w:b/>
          <w:u w:val="single"/>
          <w:lang w:eastAsia="it-IT"/>
        </w:rPr>
        <w:t>4° giorno – venerdì’ 22</w:t>
      </w:r>
      <w:r w:rsidR="00016317">
        <w:rPr>
          <w:rFonts w:ascii="Maiandra GD" w:hAnsi="Maiandra GD" w:cs="Calibri"/>
          <w:b/>
          <w:u w:val="single"/>
          <w:lang w:eastAsia="it-IT"/>
        </w:rPr>
        <w:t>/05/</w:t>
      </w:r>
      <w:r w:rsidRPr="00AD1F40">
        <w:rPr>
          <w:rFonts w:ascii="Maiandra GD" w:hAnsi="Maiandra GD" w:cs="Calibri"/>
          <w:b/>
          <w:u w:val="single"/>
          <w:lang w:eastAsia="it-IT"/>
        </w:rPr>
        <w:t xml:space="preserve">2026: </w:t>
      </w:r>
      <w:r w:rsidR="00636208" w:rsidRPr="00AD1F40">
        <w:rPr>
          <w:rFonts w:ascii="Maiandra GD" w:hAnsi="Maiandra GD" w:cs="Calibri"/>
          <w:b/>
          <w:u w:val="single"/>
          <w:lang w:eastAsia="it-IT"/>
        </w:rPr>
        <w:t xml:space="preserve">TEBESSA - MADAURA - SOUK-AHRAS (TAGASTE) - ANNABA </w:t>
      </w:r>
    </w:p>
    <w:p w14:paraId="08EACDBA" w14:textId="77777777" w:rsidR="00F20798" w:rsidRPr="00B3218C" w:rsidRDefault="00636208" w:rsidP="008368B3">
      <w:pPr>
        <w:pStyle w:val="Nessunaspaziatura"/>
        <w:jc w:val="both"/>
        <w:rPr>
          <w:rFonts w:ascii="Maiandra GD" w:hAnsi="Maiandra GD" w:cs="Calibri"/>
          <w:sz w:val="20"/>
          <w:szCs w:val="20"/>
          <w:lang w:eastAsia="it-IT"/>
        </w:rPr>
      </w:pPr>
      <w:r w:rsidRPr="00B3218C">
        <w:rPr>
          <w:rFonts w:ascii="Maiandra GD" w:hAnsi="Maiandra GD" w:cs="Calibri"/>
          <w:sz w:val="20"/>
          <w:szCs w:val="20"/>
          <w:lang w:eastAsia="it-IT"/>
        </w:rPr>
        <w:t xml:space="preserve">Prima colazione </w:t>
      </w:r>
      <w:r w:rsidR="00EC2EEF" w:rsidRPr="00B3218C">
        <w:rPr>
          <w:rFonts w:ascii="Maiandra GD" w:hAnsi="Maiandra GD" w:cs="Calibri"/>
          <w:sz w:val="20"/>
          <w:szCs w:val="20"/>
          <w:lang w:eastAsia="it-IT"/>
        </w:rPr>
        <w:t xml:space="preserve">in hotel. </w:t>
      </w:r>
      <w:r w:rsidR="003403BC" w:rsidRPr="00B3218C">
        <w:rPr>
          <w:rFonts w:ascii="Maiandra GD" w:hAnsi="Maiandra GD" w:cs="Calibri"/>
          <w:sz w:val="20"/>
          <w:szCs w:val="20"/>
          <w:lang w:eastAsia="it-IT"/>
        </w:rPr>
        <w:t xml:space="preserve">Visita della città di </w:t>
      </w:r>
      <w:r w:rsidRPr="00B3218C">
        <w:rPr>
          <w:rFonts w:ascii="Maiandra GD" w:hAnsi="Maiandra GD" w:cs="Calibri"/>
          <w:sz w:val="20"/>
          <w:szCs w:val="20"/>
          <w:lang w:eastAsia="it-IT"/>
        </w:rPr>
        <w:t>TEBESSA</w:t>
      </w:r>
      <w:r w:rsidR="003403BC" w:rsidRPr="00B3218C">
        <w:rPr>
          <w:rFonts w:ascii="Maiandra GD" w:hAnsi="Maiandra GD" w:cs="Calibri"/>
          <w:sz w:val="20"/>
          <w:szCs w:val="20"/>
          <w:lang w:eastAsia="it-IT"/>
        </w:rPr>
        <w:t xml:space="preserve"> (nome antico THEVESTE</w:t>
      </w:r>
      <w:r w:rsidR="00F20798" w:rsidRPr="00B3218C">
        <w:rPr>
          <w:rFonts w:ascii="Maiandra GD" w:hAnsi="Maiandra GD" w:cs="Calibri"/>
          <w:sz w:val="20"/>
          <w:szCs w:val="20"/>
          <w:lang w:eastAsia="it-IT"/>
        </w:rPr>
        <w:t xml:space="preserve"> - </w:t>
      </w:r>
      <w:r w:rsidR="003403BC" w:rsidRPr="00B3218C">
        <w:rPr>
          <w:rFonts w:ascii="Maiandra GD" w:hAnsi="Maiandra GD" w:cs="Calibri"/>
          <w:sz w:val="20"/>
          <w:szCs w:val="20"/>
          <w:lang w:eastAsia="it-IT"/>
        </w:rPr>
        <w:t xml:space="preserve">Situata a </w:t>
      </w:r>
      <w:r w:rsidRPr="00B3218C">
        <w:rPr>
          <w:rFonts w:ascii="Maiandra GD" w:hAnsi="Maiandra GD" w:cs="Calibri"/>
          <w:sz w:val="20"/>
          <w:szCs w:val="20"/>
          <w:lang w:eastAsia="it-IT"/>
        </w:rPr>
        <w:t>960 m</w:t>
      </w:r>
      <w:r w:rsidR="00F20798" w:rsidRPr="00B3218C">
        <w:rPr>
          <w:rFonts w:ascii="Maiandra GD" w:hAnsi="Maiandra GD" w:cs="Calibri"/>
          <w:sz w:val="20"/>
          <w:szCs w:val="20"/>
          <w:lang w:eastAsia="it-IT"/>
        </w:rPr>
        <w:t xml:space="preserve">etri di </w:t>
      </w:r>
      <w:r w:rsidRPr="00B3218C">
        <w:rPr>
          <w:rFonts w:ascii="Maiandra GD" w:hAnsi="Maiandra GD" w:cs="Calibri"/>
          <w:sz w:val="20"/>
          <w:szCs w:val="20"/>
          <w:lang w:eastAsia="it-IT"/>
        </w:rPr>
        <w:t xml:space="preserve">altitudine ed a 38 km. da </w:t>
      </w:r>
      <w:proofErr w:type="spellStart"/>
      <w:r w:rsidRPr="00B3218C">
        <w:rPr>
          <w:rFonts w:ascii="Maiandra GD" w:hAnsi="Maiandra GD" w:cs="Calibri"/>
          <w:sz w:val="20"/>
          <w:szCs w:val="20"/>
          <w:lang w:eastAsia="it-IT"/>
        </w:rPr>
        <w:t>Ammaedara</w:t>
      </w:r>
      <w:proofErr w:type="spellEnd"/>
      <w:r w:rsidR="00F20798"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Città numida, fu conquistata dal generale cartaginese </w:t>
      </w:r>
      <w:proofErr w:type="spellStart"/>
      <w:r w:rsidRPr="00B3218C">
        <w:rPr>
          <w:rFonts w:ascii="Maiandra GD" w:hAnsi="Maiandra GD" w:cs="Calibri"/>
          <w:sz w:val="20"/>
          <w:szCs w:val="20"/>
          <w:lang w:eastAsia="it-IT"/>
        </w:rPr>
        <w:t>Hannon</w:t>
      </w:r>
      <w:proofErr w:type="spellEnd"/>
      <w:r w:rsidRPr="00B3218C">
        <w:rPr>
          <w:rFonts w:ascii="Maiandra GD" w:hAnsi="Maiandra GD" w:cs="Calibri"/>
          <w:sz w:val="20"/>
          <w:szCs w:val="20"/>
          <w:lang w:eastAsia="it-IT"/>
        </w:rPr>
        <w:t xml:space="preserve"> nel III</w:t>
      </w:r>
      <w:r w:rsidR="00F20798"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secolo a. C. </w:t>
      </w:r>
      <w:r w:rsidR="00F20798" w:rsidRPr="00B3218C">
        <w:rPr>
          <w:rFonts w:ascii="Maiandra GD" w:hAnsi="Maiandra GD" w:cs="Calibri"/>
          <w:sz w:val="20"/>
          <w:szCs w:val="20"/>
          <w:lang w:eastAsia="it-IT"/>
        </w:rPr>
        <w:t xml:space="preserve">Poi </w:t>
      </w:r>
      <w:r w:rsidRPr="00B3218C">
        <w:rPr>
          <w:rFonts w:ascii="Maiandra GD" w:hAnsi="Maiandra GD" w:cs="Calibri"/>
          <w:sz w:val="20"/>
          <w:szCs w:val="20"/>
          <w:lang w:eastAsia="it-IT"/>
        </w:rPr>
        <w:t xml:space="preserve">Vespasiano la scelse come residenza della </w:t>
      </w:r>
      <w:r w:rsidR="00F20798" w:rsidRPr="00B3218C">
        <w:rPr>
          <w:rFonts w:ascii="Maiandra GD" w:hAnsi="Maiandra GD" w:cs="Calibri"/>
          <w:sz w:val="20"/>
          <w:szCs w:val="20"/>
          <w:lang w:eastAsia="it-IT"/>
        </w:rPr>
        <w:t xml:space="preserve">terza </w:t>
      </w:r>
      <w:r w:rsidRPr="00B3218C">
        <w:rPr>
          <w:rFonts w:ascii="Maiandra GD" w:hAnsi="Maiandra GD" w:cs="Calibri"/>
          <w:sz w:val="20"/>
          <w:szCs w:val="20"/>
          <w:lang w:eastAsia="it-IT"/>
        </w:rPr>
        <w:t xml:space="preserve">legione di Augusto </w:t>
      </w:r>
      <w:r w:rsidR="00F20798" w:rsidRPr="00B3218C">
        <w:rPr>
          <w:rFonts w:ascii="Maiandra GD" w:hAnsi="Maiandra GD" w:cs="Calibri"/>
          <w:sz w:val="20"/>
          <w:szCs w:val="20"/>
          <w:lang w:eastAsia="it-IT"/>
        </w:rPr>
        <w:t>(</w:t>
      </w:r>
      <w:r w:rsidRPr="00B3218C">
        <w:rPr>
          <w:rFonts w:ascii="Maiandra GD" w:hAnsi="Maiandra GD" w:cs="Calibri"/>
          <w:sz w:val="20"/>
          <w:szCs w:val="20"/>
          <w:lang w:eastAsia="it-IT"/>
        </w:rPr>
        <w:t>69-79 d.C.); Traiano (98-117</w:t>
      </w:r>
      <w:r w:rsidR="00B20283" w:rsidRPr="00B3218C">
        <w:rPr>
          <w:rFonts w:ascii="Maiandra GD" w:hAnsi="Maiandra GD" w:cs="Calibri"/>
          <w:sz w:val="20"/>
          <w:szCs w:val="20"/>
          <w:lang w:eastAsia="it-IT"/>
        </w:rPr>
        <w:t xml:space="preserve"> d.C.</w:t>
      </w:r>
      <w:r w:rsidRPr="00B3218C">
        <w:rPr>
          <w:rFonts w:ascii="Maiandra GD" w:hAnsi="Maiandra GD" w:cs="Calibri"/>
          <w:sz w:val="20"/>
          <w:szCs w:val="20"/>
          <w:lang w:eastAsia="it-IT"/>
        </w:rPr>
        <w:t>) vi stabilì una colonia di veterani che prosperò grazie alla sua ubicazione. Oggi conserva una testimonianza della sua prosperità: il Tempio di Minerva con delle belle colonne di 6,40 m</w:t>
      </w:r>
      <w:r w:rsidR="00F20798" w:rsidRPr="00B3218C">
        <w:rPr>
          <w:rFonts w:ascii="Maiandra GD" w:hAnsi="Maiandra GD" w:cs="Calibri"/>
          <w:sz w:val="20"/>
          <w:szCs w:val="20"/>
          <w:lang w:eastAsia="it-IT"/>
        </w:rPr>
        <w:t>etri</w:t>
      </w:r>
      <w:r w:rsidRPr="00B3218C">
        <w:rPr>
          <w:rFonts w:ascii="Maiandra GD" w:hAnsi="Maiandra GD" w:cs="Calibri"/>
          <w:sz w:val="20"/>
          <w:szCs w:val="20"/>
          <w:lang w:eastAsia="it-IT"/>
        </w:rPr>
        <w:t xml:space="preserve"> di altezza, l'Arco di Caracalla, e un anfiteatro. In Epoca tardiva (IV</w:t>
      </w:r>
      <w:r w:rsidR="00F20798" w:rsidRPr="00B3218C">
        <w:rPr>
          <w:rFonts w:ascii="Maiandra GD" w:hAnsi="Maiandra GD" w:cs="Calibri"/>
          <w:sz w:val="20"/>
          <w:szCs w:val="20"/>
          <w:lang w:eastAsia="it-IT"/>
        </w:rPr>
        <w:t>° secolo</w:t>
      </w:r>
      <w:r w:rsidRPr="00B3218C">
        <w:rPr>
          <w:rFonts w:ascii="Maiandra GD" w:hAnsi="Maiandra GD" w:cs="Calibri"/>
          <w:sz w:val="20"/>
          <w:szCs w:val="20"/>
          <w:lang w:eastAsia="it-IT"/>
        </w:rPr>
        <w:t>) fu edificata una basilica dedicata a San Crispino, la più vasta d'Africa con le sue tre navate lunghe 80 m</w:t>
      </w:r>
      <w:r w:rsidR="00F20798" w:rsidRPr="00B3218C">
        <w:rPr>
          <w:rFonts w:ascii="Maiandra GD" w:hAnsi="Maiandra GD" w:cs="Calibri"/>
          <w:sz w:val="20"/>
          <w:szCs w:val="20"/>
          <w:lang w:eastAsia="it-IT"/>
        </w:rPr>
        <w:t>etri</w:t>
      </w:r>
      <w:r w:rsidRPr="00B3218C">
        <w:rPr>
          <w:rFonts w:ascii="Maiandra GD" w:hAnsi="Maiandra GD" w:cs="Calibri"/>
          <w:sz w:val="20"/>
          <w:szCs w:val="20"/>
          <w:lang w:eastAsia="it-IT"/>
        </w:rPr>
        <w:t>. La città fu fortificata in epoca Bizantina</w:t>
      </w:r>
      <w:r w:rsidR="00B20283"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Proseguimento per M</w:t>
      </w:r>
      <w:r w:rsidR="00F20798" w:rsidRPr="00B3218C">
        <w:rPr>
          <w:rFonts w:ascii="Maiandra GD" w:hAnsi="Maiandra GD" w:cs="Calibri"/>
          <w:sz w:val="20"/>
          <w:szCs w:val="20"/>
          <w:lang w:eastAsia="it-IT"/>
        </w:rPr>
        <w:t>ADAURA</w:t>
      </w:r>
      <w:r w:rsidRPr="00B3218C">
        <w:rPr>
          <w:rFonts w:ascii="Maiandra GD" w:hAnsi="Maiandra GD" w:cs="Calibri"/>
          <w:sz w:val="20"/>
          <w:szCs w:val="20"/>
          <w:lang w:eastAsia="it-IT"/>
        </w:rPr>
        <w:t xml:space="preserve"> </w:t>
      </w:r>
      <w:r w:rsidR="00F20798" w:rsidRPr="00B3218C">
        <w:rPr>
          <w:rFonts w:ascii="Maiandra GD" w:hAnsi="Maiandra GD" w:cs="Calibri"/>
          <w:sz w:val="20"/>
          <w:szCs w:val="20"/>
          <w:lang w:eastAsia="it-IT"/>
        </w:rPr>
        <w:t xml:space="preserve">e </w:t>
      </w:r>
      <w:r w:rsidRPr="00B3218C">
        <w:rPr>
          <w:rFonts w:ascii="Maiandra GD" w:hAnsi="Maiandra GD" w:cs="Calibri"/>
          <w:sz w:val="20"/>
          <w:szCs w:val="20"/>
          <w:lang w:eastAsia="it-IT"/>
        </w:rPr>
        <w:t xml:space="preserve">visita del sito archeologico le cui rovine si estendono su 20 ettari. </w:t>
      </w:r>
      <w:r w:rsidR="00F20798" w:rsidRPr="00B3218C">
        <w:rPr>
          <w:rFonts w:ascii="Maiandra GD" w:hAnsi="Maiandra GD" w:cs="Calibri"/>
          <w:sz w:val="20"/>
          <w:szCs w:val="20"/>
          <w:lang w:eastAsia="it-IT"/>
        </w:rPr>
        <w:t xml:space="preserve">Fu colonia </w:t>
      </w:r>
      <w:r w:rsidRPr="00B3218C">
        <w:rPr>
          <w:rFonts w:ascii="Maiandra GD" w:hAnsi="Maiandra GD" w:cs="Calibri"/>
          <w:sz w:val="20"/>
          <w:szCs w:val="20"/>
          <w:lang w:eastAsia="it-IT"/>
        </w:rPr>
        <w:t>romana di Numidia nel I° s</w:t>
      </w:r>
      <w:r w:rsidR="00F20798" w:rsidRPr="00B3218C">
        <w:rPr>
          <w:rFonts w:ascii="Maiandra GD" w:hAnsi="Maiandra GD" w:cs="Calibri"/>
          <w:sz w:val="20"/>
          <w:szCs w:val="20"/>
          <w:lang w:eastAsia="it-IT"/>
        </w:rPr>
        <w:t xml:space="preserve">ecolo d.C. e fu patria </w:t>
      </w:r>
      <w:r w:rsidRPr="00B3218C">
        <w:rPr>
          <w:rFonts w:ascii="Maiandra GD" w:hAnsi="Maiandra GD" w:cs="Calibri"/>
          <w:sz w:val="20"/>
          <w:szCs w:val="20"/>
          <w:lang w:eastAsia="it-IT"/>
        </w:rPr>
        <w:t>d'Apuleio (125-180</w:t>
      </w:r>
      <w:r w:rsidR="00F20798" w:rsidRPr="00B3218C">
        <w:rPr>
          <w:rFonts w:ascii="Maiandra GD" w:hAnsi="Maiandra GD" w:cs="Calibri"/>
          <w:sz w:val="20"/>
          <w:szCs w:val="20"/>
          <w:lang w:eastAsia="it-IT"/>
        </w:rPr>
        <w:t xml:space="preserve"> d.C.). </w:t>
      </w:r>
      <w:r w:rsidR="00F20798" w:rsidRPr="005A3B2A">
        <w:rPr>
          <w:rFonts w:ascii="Maiandra GD" w:hAnsi="Maiandra GD" w:cs="Calibri"/>
          <w:b/>
          <w:sz w:val="20"/>
          <w:szCs w:val="20"/>
          <w:u w:val="single"/>
          <w:lang w:eastAsia="it-IT"/>
        </w:rPr>
        <w:t xml:space="preserve">Sant’ Agostino vi studiò verso </w:t>
      </w:r>
      <w:r w:rsidR="00AD1F40" w:rsidRPr="005A3B2A">
        <w:rPr>
          <w:rFonts w:ascii="Maiandra GD" w:hAnsi="Maiandra GD" w:cs="Calibri"/>
          <w:b/>
          <w:sz w:val="20"/>
          <w:szCs w:val="20"/>
          <w:u w:val="single"/>
          <w:lang w:eastAsia="it-IT"/>
        </w:rPr>
        <w:t>l</w:t>
      </w:r>
      <w:r w:rsidR="00F20798" w:rsidRPr="005A3B2A">
        <w:rPr>
          <w:rFonts w:ascii="Maiandra GD" w:hAnsi="Maiandra GD" w:cs="Calibri"/>
          <w:b/>
          <w:sz w:val="20"/>
          <w:szCs w:val="20"/>
          <w:u w:val="single"/>
          <w:lang w:eastAsia="it-IT"/>
        </w:rPr>
        <w:t>’anno 372 d.C</w:t>
      </w:r>
      <w:r w:rsidRPr="005A3B2A">
        <w:rPr>
          <w:rFonts w:ascii="Maiandra GD" w:hAnsi="Maiandra GD" w:cs="Calibri"/>
          <w:b/>
          <w:sz w:val="20"/>
          <w:szCs w:val="20"/>
          <w:u w:val="single"/>
          <w:lang w:eastAsia="it-IT"/>
        </w:rPr>
        <w:t xml:space="preserve">. </w:t>
      </w:r>
      <w:r w:rsidR="00F20798" w:rsidRPr="005A3B2A">
        <w:rPr>
          <w:rFonts w:ascii="Maiandra GD" w:hAnsi="Maiandra GD" w:cs="Calibri"/>
          <w:b/>
          <w:sz w:val="20"/>
          <w:szCs w:val="20"/>
          <w:u w:val="single"/>
          <w:lang w:eastAsia="it-IT"/>
        </w:rPr>
        <w:t xml:space="preserve">Successivamente partenza per SOUK-AHRAS (antica TAGASTE) città che diede i </w:t>
      </w:r>
      <w:r w:rsidRPr="005A3B2A">
        <w:rPr>
          <w:rFonts w:ascii="Maiandra GD" w:hAnsi="Maiandra GD" w:cs="Calibri"/>
          <w:b/>
          <w:sz w:val="20"/>
          <w:szCs w:val="20"/>
          <w:u w:val="single"/>
          <w:lang w:eastAsia="it-IT"/>
        </w:rPr>
        <w:t>natali a Sant’Agostino nel 354</w:t>
      </w:r>
      <w:r w:rsidR="00F20798" w:rsidRPr="005A3B2A">
        <w:rPr>
          <w:rFonts w:ascii="Maiandra GD" w:hAnsi="Maiandra GD" w:cs="Calibri"/>
          <w:b/>
          <w:sz w:val="20"/>
          <w:szCs w:val="20"/>
          <w:u w:val="single"/>
          <w:lang w:eastAsia="it-IT"/>
        </w:rPr>
        <w:t xml:space="preserve"> d.C</w:t>
      </w:r>
      <w:r w:rsidRPr="005A3B2A">
        <w:rPr>
          <w:rFonts w:ascii="Maiandra GD" w:hAnsi="Maiandra GD" w:cs="Calibri"/>
          <w:b/>
          <w:sz w:val="20"/>
          <w:szCs w:val="20"/>
          <w:u w:val="single"/>
          <w:lang w:eastAsia="it-IT"/>
        </w:rPr>
        <w:t>.</w:t>
      </w:r>
      <w:r w:rsidRPr="00B3218C">
        <w:rPr>
          <w:rFonts w:ascii="Maiandra GD" w:hAnsi="Maiandra GD" w:cs="Calibri"/>
          <w:sz w:val="20"/>
          <w:szCs w:val="20"/>
          <w:lang w:eastAsia="it-IT"/>
        </w:rPr>
        <w:t xml:space="preserve"> Proseguimento per A</w:t>
      </w:r>
      <w:r w:rsidR="00F20798" w:rsidRPr="00B3218C">
        <w:rPr>
          <w:rFonts w:ascii="Maiandra GD" w:hAnsi="Maiandra GD" w:cs="Calibri"/>
          <w:sz w:val="20"/>
          <w:szCs w:val="20"/>
          <w:lang w:eastAsia="it-IT"/>
        </w:rPr>
        <w:t>NNABA. Sistemazione in hotel. Cena e pernottamento.</w:t>
      </w:r>
    </w:p>
    <w:p w14:paraId="32E30B99" w14:textId="77777777" w:rsidR="00016317" w:rsidRDefault="00016317" w:rsidP="008368B3">
      <w:pPr>
        <w:pStyle w:val="Nessunaspaziatura"/>
        <w:jc w:val="both"/>
        <w:rPr>
          <w:rFonts w:ascii="Maiandra GD" w:hAnsi="Maiandra GD" w:cs="Calibri"/>
          <w:b/>
          <w:sz w:val="24"/>
          <w:szCs w:val="24"/>
          <w:u w:val="single"/>
          <w:lang w:eastAsia="it-IT"/>
        </w:rPr>
      </w:pPr>
    </w:p>
    <w:p w14:paraId="4B40BACF" w14:textId="77777777" w:rsidR="00636208" w:rsidRPr="009F3984" w:rsidRDefault="000A71C0" w:rsidP="008368B3">
      <w:pPr>
        <w:pStyle w:val="Nessunaspaziatura"/>
        <w:jc w:val="both"/>
        <w:rPr>
          <w:rFonts w:ascii="Maiandra GD" w:hAnsi="Maiandra GD" w:cs="Calibri"/>
          <w:b/>
          <w:u w:val="single"/>
          <w:lang w:eastAsia="it-IT"/>
        </w:rPr>
      </w:pPr>
      <w:r w:rsidRPr="009F3984">
        <w:rPr>
          <w:rFonts w:ascii="Maiandra GD" w:hAnsi="Maiandra GD" w:cs="Calibri"/>
          <w:b/>
          <w:u w:val="single"/>
          <w:lang w:eastAsia="it-IT"/>
        </w:rPr>
        <w:lastRenderedPageBreak/>
        <w:t>5° giorno – sabato 23 maggio 2026:</w:t>
      </w:r>
      <w:r w:rsidR="00636208" w:rsidRPr="009F3984">
        <w:rPr>
          <w:rFonts w:ascii="Maiandra GD" w:hAnsi="Maiandra GD" w:cs="Calibri"/>
          <w:b/>
          <w:u w:val="single"/>
          <w:lang w:eastAsia="it-IT"/>
        </w:rPr>
        <w:t xml:space="preserve"> ANNABA</w:t>
      </w:r>
      <w:r w:rsidR="000C2ED6" w:rsidRPr="009F3984">
        <w:rPr>
          <w:rFonts w:ascii="Maiandra GD" w:hAnsi="Maiandra GD" w:cs="Calibri"/>
          <w:b/>
          <w:u w:val="single"/>
          <w:lang w:eastAsia="it-IT"/>
        </w:rPr>
        <w:t xml:space="preserve"> -</w:t>
      </w:r>
      <w:r w:rsidR="00636208" w:rsidRPr="009F3984">
        <w:rPr>
          <w:rFonts w:ascii="Maiandra GD" w:hAnsi="Maiandra GD" w:cs="Calibri"/>
          <w:b/>
          <w:u w:val="single"/>
          <w:lang w:eastAsia="it-IT"/>
        </w:rPr>
        <w:t xml:space="preserve"> HIPPONA – TABARKA </w:t>
      </w:r>
    </w:p>
    <w:p w14:paraId="0D4B62F5" w14:textId="77777777" w:rsidR="00636208" w:rsidRPr="00B3218C" w:rsidRDefault="000A71C0" w:rsidP="008368B3">
      <w:pPr>
        <w:pStyle w:val="Nessunaspaziatura"/>
        <w:jc w:val="both"/>
        <w:rPr>
          <w:rFonts w:ascii="Maiandra GD" w:hAnsi="Maiandra GD" w:cs="Calibri"/>
          <w:sz w:val="20"/>
          <w:szCs w:val="20"/>
          <w:lang w:eastAsia="it-IT"/>
        </w:rPr>
      </w:pPr>
      <w:r w:rsidRPr="00B3218C">
        <w:rPr>
          <w:rFonts w:ascii="Maiandra GD" w:hAnsi="Maiandra GD" w:cs="Calibri"/>
          <w:sz w:val="20"/>
          <w:szCs w:val="20"/>
          <w:lang w:eastAsia="it-IT"/>
        </w:rPr>
        <w:t>Prima colazione in hotel. V</w:t>
      </w:r>
      <w:r w:rsidR="00636208" w:rsidRPr="00B3218C">
        <w:rPr>
          <w:rFonts w:ascii="Maiandra GD" w:hAnsi="Maiandra GD" w:cs="Calibri"/>
          <w:sz w:val="20"/>
          <w:szCs w:val="20"/>
          <w:lang w:eastAsia="it-IT"/>
        </w:rPr>
        <w:t>isita al Museo di A</w:t>
      </w:r>
      <w:r w:rsidR="00202AA3" w:rsidRPr="00B3218C">
        <w:rPr>
          <w:rFonts w:ascii="Maiandra GD" w:hAnsi="Maiandra GD" w:cs="Calibri"/>
          <w:sz w:val="20"/>
          <w:szCs w:val="20"/>
          <w:lang w:eastAsia="it-IT"/>
        </w:rPr>
        <w:t>NNABA</w:t>
      </w:r>
      <w:r w:rsidR="000C2ED6" w:rsidRPr="00B3218C">
        <w:rPr>
          <w:rFonts w:ascii="Maiandra GD" w:hAnsi="Maiandra GD" w:cs="Calibri"/>
          <w:sz w:val="20"/>
          <w:szCs w:val="20"/>
          <w:lang w:eastAsia="it-IT"/>
        </w:rPr>
        <w:t xml:space="preserve"> ed al sito archeologico di </w:t>
      </w:r>
      <w:r w:rsidR="00636208" w:rsidRPr="00B3218C">
        <w:rPr>
          <w:rFonts w:ascii="Maiandra GD" w:hAnsi="Maiandra GD" w:cs="Calibri"/>
          <w:sz w:val="20"/>
          <w:szCs w:val="20"/>
          <w:lang w:eastAsia="it-IT"/>
        </w:rPr>
        <w:t>H</w:t>
      </w:r>
      <w:r w:rsidRPr="00B3218C">
        <w:rPr>
          <w:rFonts w:ascii="Maiandra GD" w:hAnsi="Maiandra GD" w:cs="Calibri"/>
          <w:sz w:val="20"/>
          <w:szCs w:val="20"/>
          <w:lang w:eastAsia="it-IT"/>
        </w:rPr>
        <w:t>IPPONA (</w:t>
      </w:r>
      <w:r w:rsidR="00636208" w:rsidRPr="00B3218C">
        <w:rPr>
          <w:rFonts w:ascii="Maiandra GD" w:hAnsi="Maiandra GD" w:cs="Calibri"/>
          <w:sz w:val="20"/>
          <w:szCs w:val="20"/>
          <w:lang w:eastAsia="it-IT"/>
        </w:rPr>
        <w:t xml:space="preserve">antica </w:t>
      </w:r>
      <w:proofErr w:type="spellStart"/>
      <w:r w:rsidR="00636208" w:rsidRPr="00B3218C">
        <w:rPr>
          <w:rFonts w:ascii="Maiandra GD" w:hAnsi="Maiandra GD" w:cs="Calibri"/>
          <w:sz w:val="20"/>
          <w:szCs w:val="20"/>
          <w:lang w:eastAsia="it-IT"/>
        </w:rPr>
        <w:t>Hippo</w:t>
      </w:r>
      <w:proofErr w:type="spellEnd"/>
      <w:r w:rsidR="00636208" w:rsidRPr="00B3218C">
        <w:rPr>
          <w:rFonts w:ascii="Maiandra GD" w:hAnsi="Maiandra GD" w:cs="Calibri"/>
          <w:sz w:val="20"/>
          <w:szCs w:val="20"/>
          <w:lang w:eastAsia="it-IT"/>
        </w:rPr>
        <w:t xml:space="preserve"> </w:t>
      </w:r>
      <w:proofErr w:type="spellStart"/>
      <w:r w:rsidR="00636208" w:rsidRPr="00B3218C">
        <w:rPr>
          <w:rFonts w:ascii="Maiandra GD" w:hAnsi="Maiandra GD" w:cs="Calibri"/>
          <w:sz w:val="20"/>
          <w:szCs w:val="20"/>
          <w:lang w:eastAsia="it-IT"/>
        </w:rPr>
        <w:t>Regius</w:t>
      </w:r>
      <w:proofErr w:type="spellEnd"/>
      <w:r w:rsidR="002242E9"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w:t>
      </w:r>
      <w:r w:rsidR="00FF2032" w:rsidRPr="005A3B2A">
        <w:rPr>
          <w:rFonts w:ascii="Maiandra GD" w:hAnsi="Maiandra GD" w:cs="Calibri"/>
          <w:b/>
          <w:sz w:val="20"/>
          <w:szCs w:val="20"/>
          <w:u w:val="single"/>
          <w:lang w:eastAsia="it-IT"/>
        </w:rPr>
        <w:t xml:space="preserve">La città di HIPPONA </w:t>
      </w:r>
      <w:r w:rsidR="00636208" w:rsidRPr="005A3B2A">
        <w:rPr>
          <w:rFonts w:ascii="Maiandra GD" w:hAnsi="Maiandra GD" w:cs="Calibri"/>
          <w:b/>
          <w:sz w:val="20"/>
          <w:szCs w:val="20"/>
          <w:u w:val="single"/>
          <w:lang w:eastAsia="it-IT"/>
        </w:rPr>
        <w:t xml:space="preserve">è conosciuta soprattutto perché Sant'Agostino, il suo vescovo, vi visse dal 391 </w:t>
      </w:r>
      <w:r w:rsidRPr="005A3B2A">
        <w:rPr>
          <w:rFonts w:ascii="Maiandra GD" w:hAnsi="Maiandra GD" w:cs="Calibri"/>
          <w:b/>
          <w:sz w:val="20"/>
          <w:szCs w:val="20"/>
          <w:u w:val="single"/>
          <w:lang w:eastAsia="it-IT"/>
        </w:rPr>
        <w:t xml:space="preserve">d.C. </w:t>
      </w:r>
      <w:r w:rsidR="00636208" w:rsidRPr="005A3B2A">
        <w:rPr>
          <w:rFonts w:ascii="Maiandra GD" w:hAnsi="Maiandra GD" w:cs="Calibri"/>
          <w:b/>
          <w:sz w:val="20"/>
          <w:szCs w:val="20"/>
          <w:u w:val="single"/>
          <w:lang w:eastAsia="it-IT"/>
        </w:rPr>
        <w:t>al 430</w:t>
      </w:r>
      <w:r w:rsidRPr="005A3B2A">
        <w:rPr>
          <w:rFonts w:ascii="Maiandra GD" w:hAnsi="Maiandra GD" w:cs="Calibri"/>
          <w:b/>
          <w:sz w:val="20"/>
          <w:szCs w:val="20"/>
          <w:u w:val="single"/>
          <w:lang w:eastAsia="it-IT"/>
        </w:rPr>
        <w:t xml:space="preserve"> d.C.</w:t>
      </w:r>
      <w:r w:rsidR="00636208" w:rsidRPr="005A3B2A">
        <w:rPr>
          <w:rFonts w:ascii="Maiandra GD" w:hAnsi="Maiandra GD" w:cs="Calibri"/>
          <w:b/>
          <w:sz w:val="20"/>
          <w:szCs w:val="20"/>
          <w:u w:val="single"/>
          <w:lang w:eastAsia="it-IT"/>
        </w:rPr>
        <w:t xml:space="preserve"> gli anni più ricchi della sua prodigiosa esistenza.</w:t>
      </w:r>
      <w:r w:rsidR="00636208" w:rsidRPr="00B3218C">
        <w:rPr>
          <w:rFonts w:ascii="Maiandra GD" w:hAnsi="Maiandra GD" w:cs="Calibri"/>
          <w:sz w:val="20"/>
          <w:szCs w:val="20"/>
          <w:lang w:eastAsia="it-IT"/>
        </w:rPr>
        <w:t xml:space="preserve"> La città caduta e saccheggiata dai Vandali di Genserico nel 431 </w:t>
      </w:r>
      <w:r w:rsidRPr="00B3218C">
        <w:rPr>
          <w:rFonts w:ascii="Maiandra GD" w:hAnsi="Maiandra GD" w:cs="Calibri"/>
          <w:sz w:val="20"/>
          <w:szCs w:val="20"/>
          <w:lang w:eastAsia="it-IT"/>
        </w:rPr>
        <w:t xml:space="preserve">d.C., </w:t>
      </w:r>
      <w:r w:rsidR="00636208" w:rsidRPr="00B3218C">
        <w:rPr>
          <w:rFonts w:ascii="Maiandra GD" w:hAnsi="Maiandra GD" w:cs="Calibri"/>
          <w:sz w:val="20"/>
          <w:szCs w:val="20"/>
          <w:lang w:eastAsia="it-IT"/>
        </w:rPr>
        <w:t>ritornò nelle mani dei Bizantini nel 533</w:t>
      </w:r>
      <w:r w:rsidRPr="00B3218C">
        <w:rPr>
          <w:rFonts w:ascii="Maiandra GD" w:hAnsi="Maiandra GD" w:cs="Calibri"/>
          <w:sz w:val="20"/>
          <w:szCs w:val="20"/>
          <w:lang w:eastAsia="it-IT"/>
        </w:rPr>
        <w:t xml:space="preserve"> d.C</w:t>
      </w:r>
      <w:r w:rsidR="00636208" w:rsidRPr="00B3218C">
        <w:rPr>
          <w:rFonts w:ascii="Maiandra GD" w:hAnsi="Maiandra GD" w:cs="Calibri"/>
          <w:sz w:val="20"/>
          <w:szCs w:val="20"/>
          <w:lang w:eastAsia="it-IT"/>
        </w:rPr>
        <w:t xml:space="preserve">. </w:t>
      </w:r>
      <w:r w:rsidR="00FF2032" w:rsidRPr="00B3218C">
        <w:rPr>
          <w:rFonts w:ascii="Maiandra GD" w:hAnsi="Maiandra GD" w:cs="Calibri"/>
          <w:sz w:val="20"/>
          <w:szCs w:val="20"/>
          <w:lang w:eastAsia="it-IT"/>
        </w:rPr>
        <w:t>che l</w:t>
      </w:r>
      <w:r w:rsidR="00636208" w:rsidRPr="00B3218C">
        <w:rPr>
          <w:rFonts w:ascii="Maiandra GD" w:hAnsi="Maiandra GD" w:cs="Calibri"/>
          <w:sz w:val="20"/>
          <w:szCs w:val="20"/>
          <w:lang w:eastAsia="it-IT"/>
        </w:rPr>
        <w:t>a fortificarono e vi costruirono un'imponente cittadella. Dopo la presa di Cartagine dagli arabi nel 698</w:t>
      </w:r>
      <w:r w:rsidRPr="00B3218C">
        <w:rPr>
          <w:rFonts w:ascii="Maiandra GD" w:hAnsi="Maiandra GD" w:cs="Calibri"/>
          <w:sz w:val="20"/>
          <w:szCs w:val="20"/>
          <w:lang w:eastAsia="it-IT"/>
        </w:rPr>
        <w:t xml:space="preserve"> d.C.</w:t>
      </w:r>
      <w:r w:rsidR="00636208" w:rsidRPr="00B3218C">
        <w:rPr>
          <w:rFonts w:ascii="Maiandra GD" w:hAnsi="Maiandra GD" w:cs="Calibri"/>
          <w:sz w:val="20"/>
          <w:szCs w:val="20"/>
          <w:lang w:eastAsia="it-IT"/>
        </w:rPr>
        <w:t xml:space="preserve">, la città accolse i Berberi esiliati. Progressivamente abbandonata, la città </w:t>
      </w:r>
      <w:r w:rsidR="00FF2032" w:rsidRPr="00B3218C">
        <w:rPr>
          <w:rFonts w:ascii="Maiandra GD" w:hAnsi="Maiandra GD" w:cs="Calibri"/>
          <w:sz w:val="20"/>
          <w:szCs w:val="20"/>
          <w:lang w:eastAsia="it-IT"/>
        </w:rPr>
        <w:t xml:space="preserve">di HIPPONA </w:t>
      </w:r>
      <w:r w:rsidR="00636208" w:rsidRPr="00B3218C">
        <w:rPr>
          <w:rFonts w:ascii="Maiandra GD" w:hAnsi="Maiandra GD" w:cs="Calibri"/>
          <w:sz w:val="20"/>
          <w:szCs w:val="20"/>
          <w:lang w:eastAsia="it-IT"/>
        </w:rPr>
        <w:t>fu riscoperta nell'</w:t>
      </w:r>
      <w:r w:rsidRPr="00B3218C">
        <w:rPr>
          <w:rFonts w:ascii="Maiandra GD" w:hAnsi="Maiandra GD" w:cs="Calibri"/>
          <w:sz w:val="20"/>
          <w:szCs w:val="20"/>
          <w:lang w:eastAsia="it-IT"/>
        </w:rPr>
        <w:t xml:space="preserve"> </w:t>
      </w:r>
      <w:r w:rsidR="00636208" w:rsidRPr="00B3218C">
        <w:rPr>
          <w:rFonts w:ascii="Maiandra GD" w:hAnsi="Maiandra GD" w:cs="Calibri"/>
          <w:sz w:val="20"/>
          <w:szCs w:val="20"/>
          <w:lang w:eastAsia="it-IT"/>
        </w:rPr>
        <w:t>XI° secolo</w:t>
      </w:r>
      <w:r w:rsidRPr="00B3218C">
        <w:rPr>
          <w:rFonts w:ascii="Maiandra GD" w:hAnsi="Maiandra GD" w:cs="Calibri"/>
          <w:sz w:val="20"/>
          <w:szCs w:val="20"/>
          <w:lang w:eastAsia="it-IT"/>
        </w:rPr>
        <w:t xml:space="preserve"> e g</w:t>
      </w:r>
      <w:r w:rsidR="00636208" w:rsidRPr="00B3218C">
        <w:rPr>
          <w:rFonts w:ascii="Maiandra GD" w:hAnsi="Maiandra GD" w:cs="Calibri"/>
          <w:sz w:val="20"/>
          <w:szCs w:val="20"/>
          <w:lang w:eastAsia="it-IT"/>
        </w:rPr>
        <w:t>li scavi hanno così permesso di scoprire l'antico quartiere residenziale da dove provengono la maggior parte dei mosaici esposti nel museo di Annaba, ed il quartiere cristiano dove era eretta la grande basilica cristiana dai magnifici pavim</w:t>
      </w:r>
      <w:r w:rsidRPr="00B3218C">
        <w:rPr>
          <w:rFonts w:ascii="Maiandra GD" w:hAnsi="Maiandra GD" w:cs="Calibri"/>
          <w:sz w:val="20"/>
          <w:szCs w:val="20"/>
          <w:lang w:eastAsia="it-IT"/>
        </w:rPr>
        <w:t>enti di mosaico</w:t>
      </w:r>
      <w:r w:rsidRPr="005A3B2A">
        <w:rPr>
          <w:rFonts w:ascii="Maiandra GD" w:hAnsi="Maiandra GD" w:cs="Calibri"/>
          <w:b/>
          <w:sz w:val="20"/>
          <w:szCs w:val="20"/>
          <w:u w:val="single"/>
          <w:lang w:eastAsia="it-IT"/>
        </w:rPr>
        <w:t xml:space="preserve">. </w:t>
      </w:r>
      <w:r w:rsidR="00202AA3" w:rsidRPr="005A3B2A">
        <w:rPr>
          <w:rFonts w:ascii="Maiandra GD" w:hAnsi="Maiandra GD" w:cs="Calibri"/>
          <w:b/>
          <w:sz w:val="20"/>
          <w:szCs w:val="20"/>
          <w:u w:val="single"/>
          <w:lang w:eastAsia="it-IT"/>
        </w:rPr>
        <w:t>Il n</w:t>
      </w:r>
      <w:r w:rsidRPr="005A3B2A">
        <w:rPr>
          <w:rFonts w:ascii="Maiandra GD" w:hAnsi="Maiandra GD" w:cs="Calibri"/>
          <w:b/>
          <w:sz w:val="20"/>
          <w:szCs w:val="20"/>
          <w:u w:val="single"/>
          <w:lang w:eastAsia="it-IT"/>
        </w:rPr>
        <w:t xml:space="preserve">ome di HIPPONA </w:t>
      </w:r>
      <w:r w:rsidR="00202AA3" w:rsidRPr="005A3B2A">
        <w:rPr>
          <w:rFonts w:ascii="Maiandra GD" w:hAnsi="Maiandra GD" w:cs="Calibri"/>
          <w:b/>
          <w:sz w:val="20"/>
          <w:szCs w:val="20"/>
          <w:u w:val="single"/>
          <w:lang w:eastAsia="it-IT"/>
        </w:rPr>
        <w:t xml:space="preserve">è </w:t>
      </w:r>
      <w:r w:rsidR="00636208" w:rsidRPr="005A3B2A">
        <w:rPr>
          <w:rFonts w:ascii="Maiandra GD" w:hAnsi="Maiandra GD" w:cs="Calibri"/>
          <w:b/>
          <w:sz w:val="20"/>
          <w:szCs w:val="20"/>
          <w:u w:val="single"/>
          <w:lang w:eastAsia="it-IT"/>
        </w:rPr>
        <w:t>soprattutto legato a quello di Sant</w:t>
      </w:r>
      <w:r w:rsidR="00FF2032" w:rsidRPr="005A3B2A">
        <w:rPr>
          <w:rFonts w:ascii="Maiandra GD" w:hAnsi="Maiandra GD" w:cs="Calibri"/>
          <w:b/>
          <w:sz w:val="20"/>
          <w:szCs w:val="20"/>
          <w:u w:val="single"/>
          <w:lang w:eastAsia="it-IT"/>
        </w:rPr>
        <w:t>’</w:t>
      </w:r>
      <w:r w:rsidR="00636208" w:rsidRPr="005A3B2A">
        <w:rPr>
          <w:rFonts w:ascii="Maiandra GD" w:hAnsi="Maiandra GD" w:cs="Calibri"/>
          <w:b/>
          <w:sz w:val="20"/>
          <w:szCs w:val="20"/>
          <w:u w:val="single"/>
          <w:lang w:eastAsia="it-IT"/>
        </w:rPr>
        <w:t>Agostino, titolare della Sede Vescovile dal 396</w:t>
      </w:r>
      <w:r w:rsidR="00FF2032" w:rsidRPr="005A3B2A">
        <w:rPr>
          <w:rFonts w:ascii="Maiandra GD" w:hAnsi="Maiandra GD" w:cs="Calibri"/>
          <w:b/>
          <w:sz w:val="20"/>
          <w:szCs w:val="20"/>
          <w:u w:val="single"/>
          <w:lang w:eastAsia="it-IT"/>
        </w:rPr>
        <w:t xml:space="preserve"> d.C.</w:t>
      </w:r>
      <w:r w:rsidR="00636208" w:rsidRPr="005A3B2A">
        <w:rPr>
          <w:rFonts w:ascii="Maiandra GD" w:hAnsi="Maiandra GD" w:cs="Calibri"/>
          <w:b/>
          <w:sz w:val="20"/>
          <w:szCs w:val="20"/>
          <w:u w:val="single"/>
          <w:lang w:eastAsia="it-IT"/>
        </w:rPr>
        <w:t xml:space="preserve"> al 430 </w:t>
      </w:r>
      <w:r w:rsidR="00FF2032" w:rsidRPr="005A3B2A">
        <w:rPr>
          <w:rFonts w:ascii="Maiandra GD" w:hAnsi="Maiandra GD" w:cs="Calibri"/>
          <w:b/>
          <w:sz w:val="20"/>
          <w:szCs w:val="20"/>
          <w:u w:val="single"/>
          <w:lang w:eastAsia="it-IT"/>
        </w:rPr>
        <w:t xml:space="preserve">d.C. </w:t>
      </w:r>
      <w:r w:rsidR="00636208" w:rsidRPr="005A3B2A">
        <w:rPr>
          <w:rFonts w:ascii="Maiandra GD" w:hAnsi="Maiandra GD" w:cs="Calibri"/>
          <w:b/>
          <w:sz w:val="20"/>
          <w:szCs w:val="20"/>
          <w:u w:val="single"/>
          <w:lang w:eastAsia="it-IT"/>
        </w:rPr>
        <w:t>anno in cui morì durante l'assedio dei vandali.</w:t>
      </w:r>
      <w:r w:rsidR="00636208" w:rsidRPr="00B3218C">
        <w:rPr>
          <w:rFonts w:ascii="Maiandra GD" w:hAnsi="Maiandra GD" w:cs="Calibri"/>
          <w:sz w:val="20"/>
          <w:szCs w:val="20"/>
          <w:u w:val="single"/>
          <w:lang w:eastAsia="it-IT"/>
        </w:rPr>
        <w:t xml:space="preserve"> </w:t>
      </w:r>
      <w:r w:rsidR="00636208" w:rsidRPr="00B3218C">
        <w:rPr>
          <w:rFonts w:ascii="Maiandra GD" w:hAnsi="Maiandra GD" w:cs="Calibri"/>
          <w:sz w:val="20"/>
          <w:szCs w:val="20"/>
          <w:lang w:eastAsia="it-IT"/>
        </w:rPr>
        <w:t xml:space="preserve">Nel pomeriggio </w:t>
      </w:r>
      <w:r w:rsidR="000C2ED6" w:rsidRPr="00B3218C">
        <w:rPr>
          <w:rFonts w:ascii="Maiandra GD" w:hAnsi="Maiandra GD" w:cs="Calibri"/>
          <w:b/>
          <w:sz w:val="20"/>
          <w:szCs w:val="20"/>
          <w:lang w:eastAsia="it-IT"/>
        </w:rPr>
        <w:t xml:space="preserve">rientro in Tunisia con arrivo a </w:t>
      </w:r>
      <w:r w:rsidR="00636208" w:rsidRPr="00B3218C">
        <w:rPr>
          <w:rFonts w:ascii="Maiandra GD" w:hAnsi="Maiandra GD" w:cs="Calibri"/>
          <w:b/>
          <w:sz w:val="20"/>
          <w:szCs w:val="20"/>
          <w:lang w:eastAsia="it-IT"/>
        </w:rPr>
        <w:t>T</w:t>
      </w:r>
      <w:r w:rsidRPr="00B3218C">
        <w:rPr>
          <w:rFonts w:ascii="Maiandra GD" w:hAnsi="Maiandra GD" w:cs="Calibri"/>
          <w:b/>
          <w:sz w:val="20"/>
          <w:szCs w:val="20"/>
          <w:lang w:eastAsia="it-IT"/>
        </w:rPr>
        <w:t>ABARKA</w:t>
      </w:r>
      <w:r w:rsidRPr="00B3218C">
        <w:rPr>
          <w:rFonts w:ascii="Maiandra GD" w:hAnsi="Maiandra GD" w:cs="Calibri"/>
          <w:sz w:val="20"/>
          <w:szCs w:val="20"/>
          <w:lang w:eastAsia="it-IT"/>
        </w:rPr>
        <w:t xml:space="preserve">. </w:t>
      </w:r>
      <w:r w:rsidR="000C2ED6" w:rsidRPr="00B3218C">
        <w:rPr>
          <w:rFonts w:ascii="Maiandra GD" w:hAnsi="Maiandra GD" w:cs="Calibri"/>
          <w:sz w:val="20"/>
          <w:szCs w:val="20"/>
          <w:lang w:eastAsia="it-IT"/>
        </w:rPr>
        <w:t>S</w:t>
      </w:r>
      <w:r w:rsidRPr="00B3218C">
        <w:rPr>
          <w:rFonts w:ascii="Maiandra GD" w:hAnsi="Maiandra GD" w:cs="Calibri"/>
          <w:sz w:val="20"/>
          <w:szCs w:val="20"/>
          <w:lang w:eastAsia="it-IT"/>
        </w:rPr>
        <w:t>istemazione in hotel. Cena</w:t>
      </w:r>
      <w:r w:rsidR="00636208" w:rsidRPr="00B3218C">
        <w:rPr>
          <w:rFonts w:ascii="Maiandra GD" w:hAnsi="Maiandra GD" w:cs="Calibri"/>
          <w:sz w:val="20"/>
          <w:szCs w:val="20"/>
          <w:lang w:eastAsia="it-IT"/>
        </w:rPr>
        <w:t xml:space="preserve"> e pernottamento.</w:t>
      </w:r>
    </w:p>
    <w:p w14:paraId="201FF69F" w14:textId="77777777" w:rsidR="00636208" w:rsidRPr="009F3984" w:rsidRDefault="00FF2032" w:rsidP="008368B3">
      <w:pPr>
        <w:pStyle w:val="Nessunaspaziatura"/>
        <w:jc w:val="both"/>
        <w:rPr>
          <w:rFonts w:ascii="Maiandra GD" w:hAnsi="Maiandra GD" w:cs="Calibri"/>
          <w:b/>
          <w:u w:val="single"/>
          <w:lang w:eastAsia="it-IT"/>
        </w:rPr>
      </w:pPr>
      <w:r w:rsidRPr="009F3984">
        <w:rPr>
          <w:rFonts w:ascii="Maiandra GD" w:hAnsi="Maiandra GD" w:cs="Calibri"/>
          <w:b/>
          <w:u w:val="single"/>
          <w:lang w:eastAsia="it-IT"/>
        </w:rPr>
        <w:t>6° giorno – domenica 24 maggio 2026:</w:t>
      </w:r>
      <w:r w:rsidR="00636208" w:rsidRPr="009F3984">
        <w:rPr>
          <w:rFonts w:ascii="Maiandra GD" w:hAnsi="Maiandra GD" w:cs="Calibri"/>
          <w:b/>
          <w:u w:val="single"/>
          <w:lang w:eastAsia="it-IT"/>
        </w:rPr>
        <w:t xml:space="preserve"> TABARKA - CHEMTOU - BULLA REGIA - TUNISI </w:t>
      </w:r>
    </w:p>
    <w:p w14:paraId="0544EC49" w14:textId="77777777" w:rsidR="00636208" w:rsidRPr="00B3218C" w:rsidRDefault="00636208" w:rsidP="008368B3">
      <w:pPr>
        <w:pStyle w:val="Nessunaspaziatura"/>
        <w:jc w:val="both"/>
        <w:rPr>
          <w:rFonts w:ascii="Maiandra GD" w:hAnsi="Maiandra GD" w:cs="Calibri"/>
          <w:sz w:val="20"/>
          <w:szCs w:val="20"/>
          <w:lang w:eastAsia="it-IT"/>
        </w:rPr>
      </w:pPr>
      <w:r w:rsidRPr="00B3218C">
        <w:rPr>
          <w:rFonts w:ascii="Maiandra GD" w:hAnsi="Maiandra GD" w:cs="Calibri"/>
          <w:sz w:val="20"/>
          <w:szCs w:val="20"/>
          <w:lang w:eastAsia="it-IT"/>
        </w:rPr>
        <w:t>Prima colazione</w:t>
      </w:r>
      <w:r w:rsidR="00FF2032" w:rsidRPr="00B3218C">
        <w:rPr>
          <w:rFonts w:ascii="Maiandra GD" w:hAnsi="Maiandra GD" w:cs="Calibri"/>
          <w:sz w:val="20"/>
          <w:szCs w:val="20"/>
          <w:lang w:eastAsia="it-IT"/>
        </w:rPr>
        <w:t xml:space="preserve"> in hotel</w:t>
      </w:r>
      <w:r w:rsidR="00F41AE8" w:rsidRPr="00B3218C">
        <w:rPr>
          <w:rFonts w:ascii="Maiandra GD" w:hAnsi="Maiandra GD" w:cs="Calibri"/>
          <w:sz w:val="20"/>
          <w:szCs w:val="20"/>
          <w:lang w:eastAsia="it-IT"/>
        </w:rPr>
        <w:t xml:space="preserve"> e veloce visita </w:t>
      </w:r>
      <w:r w:rsidR="00FF2032" w:rsidRPr="00B3218C">
        <w:rPr>
          <w:rFonts w:ascii="Maiandra GD" w:hAnsi="Maiandra GD" w:cs="Calibri"/>
          <w:sz w:val="20"/>
          <w:szCs w:val="20"/>
          <w:lang w:eastAsia="it-IT"/>
        </w:rPr>
        <w:t>di TABARKA (</w:t>
      </w:r>
      <w:r w:rsidR="005A3B2A">
        <w:rPr>
          <w:rFonts w:ascii="Maiandra GD" w:hAnsi="Maiandra GD" w:cs="Calibri"/>
          <w:sz w:val="20"/>
          <w:szCs w:val="20"/>
          <w:lang w:eastAsia="it-IT"/>
        </w:rPr>
        <w:t>antica</w:t>
      </w:r>
      <w:r w:rsidRPr="00B3218C">
        <w:rPr>
          <w:rFonts w:ascii="Maiandra GD" w:hAnsi="Maiandra GD" w:cs="Calibri"/>
          <w:sz w:val="20"/>
          <w:szCs w:val="20"/>
          <w:lang w:eastAsia="it-IT"/>
        </w:rPr>
        <w:t xml:space="preserve"> </w:t>
      </w:r>
      <w:proofErr w:type="spellStart"/>
      <w:r w:rsidRPr="00B3218C">
        <w:rPr>
          <w:rFonts w:ascii="Maiandra GD" w:hAnsi="Maiandra GD" w:cs="Calibri"/>
          <w:sz w:val="20"/>
          <w:szCs w:val="20"/>
          <w:lang w:eastAsia="it-IT"/>
        </w:rPr>
        <w:t>Thabraca</w:t>
      </w:r>
      <w:proofErr w:type="spellEnd"/>
      <w:r w:rsidRPr="00B3218C">
        <w:rPr>
          <w:rFonts w:ascii="Maiandra GD" w:hAnsi="Maiandra GD" w:cs="Calibri"/>
          <w:sz w:val="20"/>
          <w:szCs w:val="20"/>
          <w:lang w:eastAsia="it-IT"/>
        </w:rPr>
        <w:t>)</w:t>
      </w:r>
      <w:r w:rsidR="00FF2032" w:rsidRPr="00B3218C">
        <w:rPr>
          <w:rFonts w:ascii="Maiandra GD" w:hAnsi="Maiandra GD" w:cs="Calibri"/>
          <w:sz w:val="20"/>
          <w:szCs w:val="20"/>
          <w:lang w:eastAsia="it-IT"/>
        </w:rPr>
        <w:t>. La città fu ini</w:t>
      </w:r>
      <w:r w:rsidRPr="00B3218C">
        <w:rPr>
          <w:rFonts w:ascii="Maiandra GD" w:hAnsi="Maiandra GD" w:cs="Calibri"/>
          <w:sz w:val="20"/>
          <w:szCs w:val="20"/>
          <w:lang w:eastAsia="it-IT"/>
        </w:rPr>
        <w:t xml:space="preserve">zialmente </w:t>
      </w:r>
      <w:r w:rsidR="00FF2032" w:rsidRPr="00B3218C">
        <w:rPr>
          <w:rFonts w:ascii="Maiandra GD" w:hAnsi="Maiandra GD" w:cs="Calibri"/>
          <w:sz w:val="20"/>
          <w:szCs w:val="20"/>
          <w:lang w:eastAsia="it-IT"/>
        </w:rPr>
        <w:t xml:space="preserve">un </w:t>
      </w:r>
      <w:r w:rsidRPr="00B3218C">
        <w:rPr>
          <w:rFonts w:ascii="Maiandra GD" w:hAnsi="Maiandra GD" w:cs="Calibri"/>
          <w:sz w:val="20"/>
          <w:szCs w:val="20"/>
          <w:lang w:eastAsia="it-IT"/>
        </w:rPr>
        <w:t>insediamento Fenicio</w:t>
      </w:r>
      <w:r w:rsidR="00FF2032" w:rsidRPr="00B3218C">
        <w:rPr>
          <w:rFonts w:ascii="Maiandra GD" w:hAnsi="Maiandra GD" w:cs="Calibri"/>
          <w:sz w:val="20"/>
          <w:szCs w:val="20"/>
          <w:lang w:eastAsia="it-IT"/>
        </w:rPr>
        <w:t xml:space="preserve">. Poi </w:t>
      </w:r>
      <w:r w:rsidRPr="00B3218C">
        <w:rPr>
          <w:rFonts w:ascii="Maiandra GD" w:hAnsi="Maiandra GD" w:cs="Calibri"/>
          <w:sz w:val="20"/>
          <w:szCs w:val="20"/>
          <w:lang w:eastAsia="it-IT"/>
        </w:rPr>
        <w:t>conobbe una certa importanza sotto la dominazione romana specialmente nel III° e IV° secolo, grazie al suo porto dal quale partivano i prodotti minerali, agricoli e forestali dell'interno del paese. T</w:t>
      </w:r>
      <w:r w:rsidR="002242E9" w:rsidRPr="00B3218C">
        <w:rPr>
          <w:rFonts w:ascii="Maiandra GD" w:hAnsi="Maiandra GD" w:cs="Calibri"/>
          <w:sz w:val="20"/>
          <w:szCs w:val="20"/>
          <w:lang w:eastAsia="it-IT"/>
        </w:rPr>
        <w:t>ABARKA</w:t>
      </w:r>
      <w:r w:rsidRPr="00B3218C">
        <w:rPr>
          <w:rFonts w:ascii="Maiandra GD" w:hAnsi="Maiandra GD" w:cs="Calibri"/>
          <w:sz w:val="20"/>
          <w:szCs w:val="20"/>
          <w:lang w:eastAsia="it-IT"/>
        </w:rPr>
        <w:t xml:space="preserve"> conobbe inoltre un grande sviluppo durante l'epoca cristiana con la costruzione di numerosi conventi, basiliche e cappelle rendendola uno dei più importanti arcivescovati d'Africa. </w:t>
      </w:r>
      <w:r w:rsidR="00FF2032" w:rsidRPr="00B3218C">
        <w:rPr>
          <w:rFonts w:ascii="Maiandra GD" w:hAnsi="Maiandra GD" w:cs="Calibri"/>
          <w:sz w:val="20"/>
          <w:szCs w:val="20"/>
          <w:lang w:eastAsia="it-IT"/>
        </w:rPr>
        <w:t>Successivamente partenza per CHEMTOU (</w:t>
      </w:r>
      <w:r w:rsidRPr="00B3218C">
        <w:rPr>
          <w:rFonts w:ascii="Maiandra GD" w:hAnsi="Maiandra GD" w:cs="Calibri"/>
          <w:sz w:val="20"/>
          <w:szCs w:val="20"/>
          <w:lang w:eastAsia="it-IT"/>
        </w:rPr>
        <w:t xml:space="preserve">antica </w:t>
      </w:r>
      <w:proofErr w:type="spellStart"/>
      <w:r w:rsidRPr="00B3218C">
        <w:rPr>
          <w:rFonts w:ascii="Maiandra GD" w:hAnsi="Maiandra GD" w:cs="Calibri"/>
          <w:sz w:val="20"/>
          <w:szCs w:val="20"/>
          <w:lang w:eastAsia="it-IT"/>
        </w:rPr>
        <w:t>Simithu</w:t>
      </w:r>
      <w:proofErr w:type="spellEnd"/>
      <w:r w:rsidRPr="00B3218C">
        <w:rPr>
          <w:rFonts w:ascii="Maiandra GD" w:hAnsi="Maiandra GD" w:cs="Calibri"/>
          <w:sz w:val="20"/>
          <w:szCs w:val="20"/>
          <w:lang w:eastAsia="it-IT"/>
        </w:rPr>
        <w:t>) conosciuta già al tempo dei Numidi e successivamente, in epoca romana, per il suo marmo giallo e rosa esportato in tutto il Mediterraneo. In epoca cristiana è stata un arcivescovato. Le rovine molto estese comprendono anche i resti di una basilica e d'una chiesa del VI° secolo</w:t>
      </w:r>
      <w:r w:rsidR="00202AA3"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Interessante il piccolo museo durante la cui costruzione (1993) fu scoperto un magnifico tesoro numismatico</w:t>
      </w:r>
      <w:r w:rsidR="00202AA3"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dentro una giara in terracotta sono state rinvenute 1648</w:t>
      </w:r>
      <w:r w:rsidR="002242E9" w:rsidRPr="00B3218C">
        <w:rPr>
          <w:rFonts w:ascii="Maiandra GD" w:hAnsi="Maiandra GD" w:cs="Calibri"/>
          <w:sz w:val="20"/>
          <w:szCs w:val="20"/>
          <w:lang w:eastAsia="it-IT"/>
        </w:rPr>
        <w:t xml:space="preserve"> monete d'oro del peso di 7 kg. circa</w:t>
      </w:r>
      <w:r w:rsidRPr="00B3218C">
        <w:rPr>
          <w:rFonts w:ascii="Maiandra GD" w:hAnsi="Maiandra GD" w:cs="Calibri"/>
          <w:sz w:val="20"/>
          <w:szCs w:val="20"/>
          <w:lang w:eastAsia="it-IT"/>
        </w:rPr>
        <w:t xml:space="preserve">. Proseguimento per </w:t>
      </w:r>
      <w:r w:rsidR="00FF2032" w:rsidRPr="00B3218C">
        <w:rPr>
          <w:rFonts w:ascii="Maiandra GD" w:hAnsi="Maiandra GD" w:cs="Calibri"/>
          <w:sz w:val="20"/>
          <w:szCs w:val="20"/>
          <w:lang w:eastAsia="it-IT"/>
        </w:rPr>
        <w:t>BULLA REGIA</w:t>
      </w:r>
      <w:r w:rsidRPr="00B3218C">
        <w:rPr>
          <w:rFonts w:ascii="Maiandra GD" w:hAnsi="Maiandra GD" w:cs="Calibri"/>
          <w:sz w:val="20"/>
          <w:szCs w:val="20"/>
          <w:lang w:eastAsia="it-IT"/>
        </w:rPr>
        <w:t xml:space="preserve">, famoso sito archeologico addossato al Jebel </w:t>
      </w:r>
      <w:proofErr w:type="spellStart"/>
      <w:r w:rsidRPr="00B3218C">
        <w:rPr>
          <w:rFonts w:ascii="Maiandra GD" w:hAnsi="Maiandra GD" w:cs="Calibri"/>
          <w:sz w:val="20"/>
          <w:szCs w:val="20"/>
          <w:lang w:eastAsia="it-IT"/>
        </w:rPr>
        <w:t>Rebia</w:t>
      </w:r>
      <w:proofErr w:type="spellEnd"/>
      <w:r w:rsidRPr="00B3218C">
        <w:rPr>
          <w:rFonts w:ascii="Maiandra GD" w:hAnsi="Maiandra GD" w:cs="Calibri"/>
          <w:sz w:val="20"/>
          <w:szCs w:val="20"/>
          <w:lang w:eastAsia="it-IT"/>
        </w:rPr>
        <w:t xml:space="preserve"> (649 m).Oltre ai vari monumenti romani: terme, teatro, templi, basiliche cristiane, chiesa d'Alessandro, ecc., sorprendenti sono le abitazioni sotterranee esempio unico d'architettura romana. Dopo le visite, partenza per </w:t>
      </w:r>
      <w:r w:rsidR="00FF2032" w:rsidRPr="00B3218C">
        <w:rPr>
          <w:rFonts w:ascii="Maiandra GD" w:hAnsi="Maiandra GD" w:cs="Calibri"/>
          <w:sz w:val="20"/>
          <w:szCs w:val="20"/>
          <w:lang w:eastAsia="it-IT"/>
        </w:rPr>
        <w:t>TUNISI. Sistemazione in hotel. Cena e pernottamento.</w:t>
      </w:r>
    </w:p>
    <w:p w14:paraId="40295AAD" w14:textId="77777777" w:rsidR="00636208" w:rsidRPr="009F3984" w:rsidRDefault="00FF2032" w:rsidP="008368B3">
      <w:pPr>
        <w:pStyle w:val="Nessunaspaziatura"/>
        <w:jc w:val="both"/>
        <w:rPr>
          <w:rFonts w:ascii="Maiandra GD" w:hAnsi="Maiandra GD" w:cs="Calibri"/>
          <w:b/>
          <w:u w:val="single"/>
          <w:lang w:eastAsia="it-IT"/>
        </w:rPr>
      </w:pPr>
      <w:r w:rsidRPr="009F3984">
        <w:rPr>
          <w:rFonts w:ascii="Maiandra GD" w:hAnsi="Maiandra GD" w:cs="Calibri"/>
          <w:b/>
          <w:u w:val="single"/>
          <w:lang w:eastAsia="it-IT"/>
        </w:rPr>
        <w:t xml:space="preserve">7° giorno – lunedì 25 maggio 2026: </w:t>
      </w:r>
      <w:r w:rsidR="00636208" w:rsidRPr="009F3984">
        <w:rPr>
          <w:rFonts w:ascii="Maiandra GD" w:hAnsi="Maiandra GD" w:cs="Calibri"/>
          <w:b/>
          <w:u w:val="single"/>
          <w:lang w:eastAsia="it-IT"/>
        </w:rPr>
        <w:t xml:space="preserve">TUNISI - MEDINA DI TUNISI </w:t>
      </w:r>
      <w:r w:rsidR="0039062C" w:rsidRPr="009F3984">
        <w:rPr>
          <w:rFonts w:ascii="Maiandra GD" w:hAnsi="Maiandra GD" w:cs="Calibri"/>
          <w:b/>
          <w:u w:val="single"/>
          <w:lang w:eastAsia="it-IT"/>
        </w:rPr>
        <w:t>–</w:t>
      </w:r>
      <w:r w:rsidR="00636208" w:rsidRPr="009F3984">
        <w:rPr>
          <w:rFonts w:ascii="Maiandra GD" w:hAnsi="Maiandra GD" w:cs="Calibri"/>
          <w:b/>
          <w:u w:val="single"/>
          <w:lang w:eastAsia="it-IT"/>
        </w:rPr>
        <w:t xml:space="preserve"> CARTAGINE</w:t>
      </w:r>
      <w:r w:rsidR="0039062C" w:rsidRPr="009F3984">
        <w:rPr>
          <w:rFonts w:ascii="Maiandra GD" w:hAnsi="Maiandra GD" w:cs="Calibri"/>
          <w:b/>
          <w:u w:val="single"/>
          <w:lang w:eastAsia="it-IT"/>
        </w:rPr>
        <w:t xml:space="preserve"> - TUNISI</w:t>
      </w:r>
      <w:r w:rsidR="00636208" w:rsidRPr="009F3984">
        <w:rPr>
          <w:rFonts w:ascii="Maiandra GD" w:hAnsi="Maiandra GD" w:cs="Calibri"/>
          <w:b/>
          <w:u w:val="single"/>
          <w:lang w:eastAsia="it-IT"/>
        </w:rPr>
        <w:t xml:space="preserve"> </w:t>
      </w:r>
    </w:p>
    <w:p w14:paraId="0D88747E" w14:textId="77777777" w:rsidR="00636208" w:rsidRPr="00B3218C" w:rsidRDefault="00636208" w:rsidP="008368B3">
      <w:pPr>
        <w:pStyle w:val="Nessunaspaziatura"/>
        <w:jc w:val="both"/>
        <w:rPr>
          <w:rFonts w:ascii="Maiandra GD" w:hAnsi="Maiandra GD" w:cs="Calibri"/>
          <w:sz w:val="20"/>
          <w:szCs w:val="20"/>
          <w:lang w:eastAsia="it-IT"/>
        </w:rPr>
      </w:pPr>
      <w:r w:rsidRPr="00B3218C">
        <w:rPr>
          <w:rFonts w:ascii="Maiandra GD" w:hAnsi="Maiandra GD" w:cs="Calibri"/>
          <w:sz w:val="20"/>
          <w:szCs w:val="20"/>
          <w:lang w:eastAsia="it-IT"/>
        </w:rPr>
        <w:t>Dopo la prima colazione, visita al M</w:t>
      </w:r>
      <w:r w:rsidR="005A3B2A">
        <w:rPr>
          <w:rFonts w:ascii="Maiandra GD" w:hAnsi="Maiandra GD" w:cs="Calibri"/>
          <w:sz w:val="20"/>
          <w:szCs w:val="20"/>
          <w:lang w:eastAsia="it-IT"/>
        </w:rPr>
        <w:t>USEO NAZIONALE DEL BARDO</w:t>
      </w:r>
      <w:r w:rsidRPr="00B3218C">
        <w:rPr>
          <w:rFonts w:ascii="Maiandra GD" w:hAnsi="Maiandra GD" w:cs="Calibri"/>
          <w:sz w:val="20"/>
          <w:szCs w:val="20"/>
          <w:lang w:eastAsia="it-IT"/>
        </w:rPr>
        <w:t>, noto per la bellissima collezione di mosaici romani, una fra le più importanti del mondo. Nel pomeriggio, visita del sito archeologico di C</w:t>
      </w:r>
      <w:r w:rsidR="00FF2032" w:rsidRPr="00B3218C">
        <w:rPr>
          <w:rFonts w:ascii="Maiandra GD" w:hAnsi="Maiandra GD" w:cs="Calibri"/>
          <w:sz w:val="20"/>
          <w:szCs w:val="20"/>
          <w:lang w:eastAsia="it-IT"/>
        </w:rPr>
        <w:t>ARTAGINE</w:t>
      </w:r>
      <w:r w:rsidRPr="00B3218C">
        <w:rPr>
          <w:rFonts w:ascii="Maiandra GD" w:hAnsi="Maiandra GD" w:cs="Calibri"/>
          <w:sz w:val="20"/>
          <w:szCs w:val="20"/>
          <w:lang w:eastAsia="it-IT"/>
        </w:rPr>
        <w:t xml:space="preserve">: i resti punici ed il museo della collina della </w:t>
      </w:r>
      <w:proofErr w:type="spellStart"/>
      <w:r w:rsidRPr="00B3218C">
        <w:rPr>
          <w:rFonts w:ascii="Maiandra GD" w:hAnsi="Maiandra GD" w:cs="Calibri"/>
          <w:sz w:val="20"/>
          <w:szCs w:val="20"/>
          <w:lang w:eastAsia="it-IT"/>
        </w:rPr>
        <w:t>Byrsa</w:t>
      </w:r>
      <w:proofErr w:type="spellEnd"/>
      <w:r w:rsidRPr="00B3218C">
        <w:rPr>
          <w:rFonts w:ascii="Maiandra GD" w:hAnsi="Maiandra GD" w:cs="Calibri"/>
          <w:sz w:val="20"/>
          <w:szCs w:val="20"/>
          <w:lang w:eastAsia="it-IT"/>
        </w:rPr>
        <w:t xml:space="preserve">, i porti punici, il </w:t>
      </w:r>
      <w:proofErr w:type="spellStart"/>
      <w:r w:rsidRPr="00B3218C">
        <w:rPr>
          <w:rFonts w:ascii="Maiandra GD" w:hAnsi="Maiandra GD" w:cs="Calibri"/>
          <w:sz w:val="20"/>
          <w:szCs w:val="20"/>
          <w:lang w:eastAsia="it-IT"/>
        </w:rPr>
        <w:t>Tophet</w:t>
      </w:r>
      <w:proofErr w:type="spellEnd"/>
      <w:r w:rsidRPr="00B3218C">
        <w:rPr>
          <w:rFonts w:ascii="Maiandra GD" w:hAnsi="Maiandra GD" w:cs="Calibri"/>
          <w:sz w:val="20"/>
          <w:szCs w:val="20"/>
          <w:lang w:eastAsia="it-IT"/>
        </w:rPr>
        <w:t>, le terme d'Antonino, i resti della basilica cristiana di Domus El-</w:t>
      </w:r>
      <w:proofErr w:type="spellStart"/>
      <w:r w:rsidRPr="00B3218C">
        <w:rPr>
          <w:rFonts w:ascii="Maiandra GD" w:hAnsi="Maiandra GD" w:cs="Calibri"/>
          <w:sz w:val="20"/>
          <w:szCs w:val="20"/>
          <w:lang w:eastAsia="it-IT"/>
        </w:rPr>
        <w:t>Karita</w:t>
      </w:r>
      <w:proofErr w:type="spellEnd"/>
      <w:r w:rsidRPr="00B3218C">
        <w:rPr>
          <w:rFonts w:ascii="Maiandra GD" w:hAnsi="Maiandra GD" w:cs="Calibri"/>
          <w:sz w:val="20"/>
          <w:szCs w:val="20"/>
          <w:lang w:eastAsia="it-IT"/>
        </w:rPr>
        <w:t>. Rientro in hotel, cena e pernottamento.</w:t>
      </w:r>
    </w:p>
    <w:p w14:paraId="46E9D0DA" w14:textId="77777777" w:rsidR="00636208" w:rsidRPr="009F3984" w:rsidRDefault="00FF2032" w:rsidP="008368B3">
      <w:pPr>
        <w:pStyle w:val="Nessunaspaziatura"/>
        <w:jc w:val="both"/>
        <w:rPr>
          <w:rFonts w:ascii="Maiandra GD" w:hAnsi="Maiandra GD" w:cs="Calibri"/>
          <w:b/>
          <w:u w:val="single"/>
          <w:lang w:eastAsia="it-IT"/>
        </w:rPr>
      </w:pPr>
      <w:r w:rsidRPr="009F3984">
        <w:rPr>
          <w:rFonts w:ascii="Maiandra GD" w:hAnsi="Maiandra GD" w:cs="Calibri"/>
          <w:b/>
          <w:u w:val="single"/>
          <w:lang w:eastAsia="it-IT"/>
        </w:rPr>
        <w:t xml:space="preserve">8° giorno – martedì 26 maggio 2026: </w:t>
      </w:r>
      <w:r w:rsidR="00636208" w:rsidRPr="009F3984">
        <w:rPr>
          <w:rFonts w:ascii="Maiandra GD" w:hAnsi="Maiandra GD" w:cs="Calibri"/>
          <w:b/>
          <w:u w:val="single"/>
          <w:lang w:eastAsia="it-IT"/>
        </w:rPr>
        <w:t>TUNISI - ROMA - VENEZIA</w:t>
      </w:r>
    </w:p>
    <w:p w14:paraId="12FE1530" w14:textId="77777777" w:rsidR="00636208" w:rsidRDefault="00636208" w:rsidP="008368B3">
      <w:pPr>
        <w:pStyle w:val="Nessunaspaziatura"/>
        <w:jc w:val="both"/>
        <w:rPr>
          <w:rFonts w:ascii="Maiandra GD" w:hAnsi="Maiandra GD" w:cs="Calibri"/>
          <w:sz w:val="20"/>
          <w:szCs w:val="20"/>
          <w:lang w:eastAsia="it-IT"/>
        </w:rPr>
      </w:pPr>
      <w:r w:rsidRPr="00B3218C">
        <w:rPr>
          <w:rFonts w:ascii="Maiandra GD" w:hAnsi="Maiandra GD" w:cs="Calibri"/>
          <w:sz w:val="20"/>
          <w:szCs w:val="20"/>
          <w:lang w:eastAsia="it-IT"/>
        </w:rPr>
        <w:t xml:space="preserve">Prima colazione in hotel. Mattinata </w:t>
      </w:r>
      <w:r w:rsidR="00F41AE8" w:rsidRPr="00B3218C">
        <w:rPr>
          <w:rFonts w:ascii="Maiandra GD" w:hAnsi="Maiandra GD" w:cs="Calibri"/>
          <w:sz w:val="20"/>
          <w:szCs w:val="20"/>
          <w:lang w:eastAsia="it-IT"/>
        </w:rPr>
        <w:t xml:space="preserve">libera </w:t>
      </w:r>
      <w:r w:rsidRPr="00B3218C">
        <w:rPr>
          <w:rFonts w:ascii="Maiandra GD" w:hAnsi="Maiandra GD" w:cs="Calibri"/>
          <w:sz w:val="20"/>
          <w:szCs w:val="20"/>
          <w:lang w:eastAsia="it-IT"/>
        </w:rPr>
        <w:t xml:space="preserve">a disposizione per visite individuali o per gli ultimi acquisti di souvenir. Pranzo in ristorante. Nel pomeriggio trasferimento </w:t>
      </w:r>
      <w:r w:rsidR="0039062C" w:rsidRPr="00B3218C">
        <w:rPr>
          <w:rFonts w:ascii="Maiandra GD" w:hAnsi="Maiandra GD" w:cs="Calibri"/>
          <w:sz w:val="20"/>
          <w:szCs w:val="20"/>
          <w:lang w:eastAsia="it-IT"/>
        </w:rPr>
        <w:t xml:space="preserve">in tempo utile </w:t>
      </w:r>
      <w:r w:rsidRPr="00B3218C">
        <w:rPr>
          <w:rFonts w:ascii="Maiandra GD" w:hAnsi="Maiandra GD" w:cs="Calibri"/>
          <w:sz w:val="20"/>
          <w:szCs w:val="20"/>
          <w:lang w:eastAsia="it-IT"/>
        </w:rPr>
        <w:t>all’aeroporto di T</w:t>
      </w:r>
      <w:r w:rsidR="003D6D89" w:rsidRPr="00B3218C">
        <w:rPr>
          <w:rFonts w:ascii="Maiandra GD" w:hAnsi="Maiandra GD" w:cs="Calibri"/>
          <w:sz w:val="20"/>
          <w:szCs w:val="20"/>
          <w:lang w:eastAsia="it-IT"/>
        </w:rPr>
        <w:t>UNISI</w:t>
      </w:r>
      <w:r w:rsidRPr="00B3218C">
        <w:rPr>
          <w:rFonts w:ascii="Maiandra GD" w:hAnsi="Maiandra GD" w:cs="Calibri"/>
          <w:sz w:val="20"/>
          <w:szCs w:val="20"/>
          <w:lang w:eastAsia="it-IT"/>
        </w:rPr>
        <w:t xml:space="preserve"> per le operazioni di imbarco sul volo di linea </w:t>
      </w:r>
      <w:r w:rsidR="003D6D89" w:rsidRPr="00B3218C">
        <w:rPr>
          <w:rFonts w:ascii="Maiandra GD" w:hAnsi="Maiandra GD" w:cs="Calibri"/>
          <w:sz w:val="20"/>
          <w:szCs w:val="20"/>
          <w:lang w:eastAsia="it-IT"/>
        </w:rPr>
        <w:t xml:space="preserve">ITA AIRWAYS </w:t>
      </w:r>
      <w:r w:rsidRPr="00B3218C">
        <w:rPr>
          <w:rFonts w:ascii="Maiandra GD" w:hAnsi="Maiandra GD" w:cs="Calibri"/>
          <w:sz w:val="20"/>
          <w:szCs w:val="20"/>
          <w:lang w:eastAsia="it-IT"/>
        </w:rPr>
        <w:t>per V</w:t>
      </w:r>
      <w:r w:rsidR="0039062C" w:rsidRPr="00B3218C">
        <w:rPr>
          <w:rFonts w:ascii="Maiandra GD" w:hAnsi="Maiandra GD" w:cs="Calibri"/>
          <w:sz w:val="20"/>
          <w:szCs w:val="20"/>
          <w:lang w:eastAsia="it-IT"/>
        </w:rPr>
        <w:t>ENEZIA</w:t>
      </w:r>
      <w:r w:rsidR="003D6D89" w:rsidRPr="00B3218C">
        <w:rPr>
          <w:rFonts w:ascii="Maiandra GD" w:hAnsi="Maiandra GD" w:cs="Calibri"/>
          <w:sz w:val="20"/>
          <w:szCs w:val="20"/>
          <w:lang w:eastAsia="it-IT"/>
        </w:rPr>
        <w:t xml:space="preserve"> (non diretto</w:t>
      </w:r>
      <w:r w:rsidRPr="00B3218C">
        <w:rPr>
          <w:rFonts w:ascii="Maiandra GD" w:hAnsi="Maiandra GD" w:cs="Calibri"/>
          <w:sz w:val="20"/>
          <w:szCs w:val="20"/>
          <w:lang w:eastAsia="it-IT"/>
        </w:rPr>
        <w:t>, via Roma</w:t>
      </w:r>
      <w:r w:rsidR="005A3B2A">
        <w:rPr>
          <w:rFonts w:ascii="Maiandra GD" w:hAnsi="Maiandra GD" w:cs="Calibri"/>
          <w:sz w:val="20"/>
          <w:szCs w:val="20"/>
          <w:lang w:eastAsia="it-IT"/>
        </w:rPr>
        <w:t xml:space="preserve"> Fiumicino</w:t>
      </w:r>
      <w:r w:rsidR="003D6D89" w:rsidRPr="00B3218C">
        <w:rPr>
          <w:rFonts w:ascii="Maiandra GD" w:hAnsi="Maiandra GD" w:cs="Calibri"/>
          <w:sz w:val="20"/>
          <w:szCs w:val="20"/>
          <w:lang w:eastAsia="it-IT"/>
        </w:rPr>
        <w:t>)</w:t>
      </w:r>
      <w:r w:rsidRPr="00B3218C">
        <w:rPr>
          <w:rFonts w:ascii="Maiandra GD" w:hAnsi="Maiandra GD" w:cs="Calibri"/>
          <w:sz w:val="20"/>
          <w:szCs w:val="20"/>
          <w:lang w:eastAsia="it-IT"/>
        </w:rPr>
        <w:t xml:space="preserve">. Arrivo </w:t>
      </w:r>
      <w:r w:rsidR="003D6D89" w:rsidRPr="00B3218C">
        <w:rPr>
          <w:rFonts w:ascii="Maiandra GD" w:hAnsi="Maiandra GD" w:cs="Calibri"/>
          <w:sz w:val="20"/>
          <w:szCs w:val="20"/>
          <w:lang w:eastAsia="it-IT"/>
        </w:rPr>
        <w:t>a VENEZIA e operazioni di sbarco. Fine dei servizi.</w:t>
      </w:r>
    </w:p>
    <w:p w14:paraId="0712319C" w14:textId="77777777" w:rsidR="000B045A" w:rsidRPr="000B045A" w:rsidRDefault="000B045A" w:rsidP="000B045A">
      <w:pPr>
        <w:pStyle w:val="Nessunaspaziatura"/>
        <w:rPr>
          <w:rFonts w:ascii="Maiandra GD" w:hAnsi="Maiandra GD" w:cs="Calibri"/>
          <w:sz w:val="10"/>
          <w:szCs w:val="10"/>
          <w:lang w:eastAsia="it-IT"/>
        </w:rPr>
      </w:pPr>
    </w:p>
    <w:p w14:paraId="449F8BE8" w14:textId="0E5251A0" w:rsidR="000B045A" w:rsidRPr="000B045A" w:rsidRDefault="000B045A" w:rsidP="000B045A">
      <w:pPr>
        <w:pStyle w:val="Nessunaspaziatura"/>
        <w:jc w:val="both"/>
        <w:rPr>
          <w:rFonts w:ascii="Maiandra GD" w:hAnsi="Maiandra GD" w:cs="Calibri"/>
          <w:sz w:val="20"/>
          <w:szCs w:val="20"/>
          <w:lang w:eastAsia="it-IT"/>
        </w:rPr>
      </w:pPr>
      <w:r w:rsidRPr="000B045A">
        <w:rPr>
          <w:rFonts w:ascii="Maiandra GD" w:hAnsi="Maiandra GD" w:cs="Calibri"/>
          <w:sz w:val="20"/>
          <w:szCs w:val="20"/>
          <w:lang w:eastAsia="it-IT"/>
        </w:rPr>
        <w:t>N.B. Saranno previsti momenti di preghiera, in particolare la celebrazione di sante messe, in base alla disponibilità dei luoghi.</w:t>
      </w:r>
    </w:p>
    <w:p w14:paraId="101E89BA" w14:textId="77777777" w:rsidR="00247E58" w:rsidRPr="00B3218C" w:rsidRDefault="00247E58" w:rsidP="00E920D1">
      <w:pPr>
        <w:spacing w:after="0" w:line="240" w:lineRule="auto"/>
        <w:jc w:val="both"/>
        <w:rPr>
          <w:rFonts w:ascii="Maiandra GD" w:hAnsi="Maiandra GD"/>
          <w:iCs w:val="0"/>
          <w:sz w:val="10"/>
          <w:szCs w:val="10"/>
          <w:lang w:eastAsia="it-IT"/>
        </w:rPr>
      </w:pPr>
    </w:p>
    <w:p w14:paraId="7E964D2E" w14:textId="77777777" w:rsidR="00D6512A" w:rsidRPr="00DF5E2F" w:rsidRDefault="00E920D1" w:rsidP="0041745C">
      <w:pPr>
        <w:pBdr>
          <w:top w:val="single" w:sz="4" w:space="1" w:color="auto"/>
          <w:left w:val="single" w:sz="4" w:space="4" w:color="auto"/>
          <w:bottom w:val="single" w:sz="4" w:space="1" w:color="auto"/>
          <w:right w:val="single" w:sz="4" w:space="4" w:color="auto"/>
        </w:pBdr>
        <w:spacing w:after="0" w:line="240" w:lineRule="auto"/>
        <w:jc w:val="center"/>
        <w:rPr>
          <w:rFonts w:ascii="Maiandra GD" w:hAnsi="Maiandra GD"/>
          <w:b/>
          <w:iCs w:val="0"/>
          <w:sz w:val="18"/>
          <w:szCs w:val="18"/>
          <w:lang w:eastAsia="it-IT"/>
        </w:rPr>
      </w:pPr>
      <w:r w:rsidRPr="00DF5E2F">
        <w:rPr>
          <w:rFonts w:ascii="Maiandra GD" w:hAnsi="Maiandra GD"/>
          <w:b/>
          <w:iCs w:val="0"/>
          <w:sz w:val="18"/>
          <w:szCs w:val="18"/>
          <w:lang w:eastAsia="it-IT"/>
        </w:rPr>
        <w:t xml:space="preserve">L’ORDINE DELLE VISITE POTREBBE SUBIRE MODIFICHE INDIPENDENTEMENTE DALLA NOSTRA VOLONTA’ </w:t>
      </w:r>
    </w:p>
    <w:p w14:paraId="671BC8C8" w14:textId="77777777" w:rsidR="00E920D1" w:rsidRPr="00DF5E2F" w:rsidRDefault="00E920D1" w:rsidP="0041745C">
      <w:pPr>
        <w:pBdr>
          <w:top w:val="single" w:sz="4" w:space="1" w:color="auto"/>
          <w:left w:val="single" w:sz="4" w:space="4" w:color="auto"/>
          <w:bottom w:val="single" w:sz="4" w:space="1" w:color="auto"/>
          <w:right w:val="single" w:sz="4" w:space="4" w:color="auto"/>
        </w:pBdr>
        <w:spacing w:after="0" w:line="240" w:lineRule="auto"/>
        <w:jc w:val="center"/>
        <w:rPr>
          <w:rFonts w:ascii="Maiandra GD" w:hAnsi="Maiandra GD"/>
          <w:b/>
          <w:iCs w:val="0"/>
          <w:sz w:val="18"/>
          <w:szCs w:val="18"/>
          <w:lang w:eastAsia="it-IT"/>
        </w:rPr>
      </w:pPr>
      <w:r w:rsidRPr="00DF5E2F">
        <w:rPr>
          <w:rFonts w:ascii="Maiandra GD" w:hAnsi="Maiandra GD"/>
          <w:b/>
          <w:iCs w:val="0"/>
          <w:sz w:val="18"/>
          <w:szCs w:val="18"/>
          <w:lang w:eastAsia="it-IT"/>
        </w:rPr>
        <w:t>PUR MANTENENDO INVARIATO IL CONTENUTO NELL’AMBITO DELL’INTERO PROGRAMMA.</w:t>
      </w:r>
    </w:p>
    <w:p w14:paraId="2FF2903A" w14:textId="77777777" w:rsidR="00E920D1" w:rsidRDefault="00E920D1" w:rsidP="00E920D1">
      <w:pPr>
        <w:spacing w:after="0" w:line="240" w:lineRule="auto"/>
        <w:jc w:val="center"/>
        <w:rPr>
          <w:rFonts w:ascii="Maiandra GD" w:hAnsi="Maiandra GD"/>
          <w:b/>
          <w:iCs w:val="0"/>
          <w:sz w:val="10"/>
          <w:szCs w:val="10"/>
          <w:lang w:eastAsia="it-IT"/>
        </w:rPr>
      </w:pPr>
    </w:p>
    <w:p w14:paraId="0793C64F" w14:textId="77777777" w:rsidR="00247E58" w:rsidRPr="00B3218C" w:rsidRDefault="00247E58" w:rsidP="00E920D1">
      <w:pPr>
        <w:spacing w:after="0" w:line="240" w:lineRule="auto"/>
        <w:jc w:val="center"/>
        <w:rPr>
          <w:rFonts w:ascii="Maiandra GD" w:hAnsi="Maiandra GD"/>
          <w:b/>
          <w:iCs w:val="0"/>
          <w:sz w:val="10"/>
          <w:szCs w:val="10"/>
          <w:lang w:eastAsia="it-IT"/>
        </w:rPr>
      </w:pPr>
    </w:p>
    <w:p w14:paraId="4B2B71E1" w14:textId="77777777" w:rsidR="00E920D1" w:rsidRPr="00DF5E2F" w:rsidRDefault="00E920D1" w:rsidP="00E920D1">
      <w:pPr>
        <w:spacing w:after="0" w:line="240" w:lineRule="auto"/>
        <w:jc w:val="both"/>
        <w:rPr>
          <w:rFonts w:ascii="Maiandra GD" w:hAnsi="Maiandra GD"/>
          <w:b/>
          <w:iCs w:val="0"/>
          <w:sz w:val="24"/>
          <w:szCs w:val="24"/>
          <w:u w:val="single"/>
          <w:lang w:eastAsia="it-IT"/>
        </w:rPr>
      </w:pPr>
      <w:r w:rsidRPr="00DF5E2F">
        <w:rPr>
          <w:rFonts w:ascii="Maiandra GD" w:hAnsi="Maiandra GD"/>
          <w:b/>
          <w:iCs w:val="0"/>
          <w:sz w:val="24"/>
          <w:szCs w:val="24"/>
          <w:u w:val="single"/>
          <w:lang w:eastAsia="it-IT"/>
        </w:rPr>
        <w:t xml:space="preserve">Quota individuale di partecipazione per minimo </w:t>
      </w:r>
      <w:r w:rsidR="001E1D41" w:rsidRPr="00DF5E2F">
        <w:rPr>
          <w:rFonts w:ascii="Maiandra GD" w:hAnsi="Maiandra GD"/>
          <w:b/>
          <w:iCs w:val="0"/>
          <w:sz w:val="24"/>
          <w:szCs w:val="24"/>
          <w:u w:val="single"/>
          <w:lang w:eastAsia="it-IT"/>
        </w:rPr>
        <w:t>3</w:t>
      </w:r>
      <w:r w:rsidR="003D6D89" w:rsidRPr="00DF5E2F">
        <w:rPr>
          <w:rFonts w:ascii="Maiandra GD" w:hAnsi="Maiandra GD"/>
          <w:b/>
          <w:iCs w:val="0"/>
          <w:sz w:val="24"/>
          <w:szCs w:val="24"/>
          <w:u w:val="single"/>
          <w:lang w:eastAsia="it-IT"/>
        </w:rPr>
        <w:t>0</w:t>
      </w:r>
      <w:r w:rsidR="001E1D41" w:rsidRPr="00DF5E2F">
        <w:rPr>
          <w:rFonts w:ascii="Maiandra GD" w:hAnsi="Maiandra GD"/>
          <w:b/>
          <w:iCs w:val="0"/>
          <w:sz w:val="24"/>
          <w:szCs w:val="24"/>
          <w:u w:val="single"/>
          <w:lang w:eastAsia="it-IT"/>
        </w:rPr>
        <w:t xml:space="preserve"> </w:t>
      </w:r>
      <w:r w:rsidRPr="00DF5E2F">
        <w:rPr>
          <w:rFonts w:ascii="Maiandra GD" w:hAnsi="Maiandra GD"/>
          <w:b/>
          <w:iCs w:val="0"/>
          <w:sz w:val="24"/>
          <w:szCs w:val="24"/>
          <w:u w:val="single"/>
          <w:lang w:eastAsia="it-IT"/>
        </w:rPr>
        <w:t>partecipanti :</w:t>
      </w:r>
      <w:r w:rsidRPr="00DF5E2F">
        <w:rPr>
          <w:rFonts w:ascii="Maiandra GD" w:hAnsi="Maiandra GD"/>
          <w:b/>
          <w:iCs w:val="0"/>
          <w:sz w:val="24"/>
          <w:szCs w:val="24"/>
          <w:u w:val="single"/>
          <w:lang w:eastAsia="it-IT"/>
        </w:rPr>
        <w:tab/>
      </w:r>
      <w:r w:rsidRPr="00DF5E2F">
        <w:rPr>
          <w:rFonts w:ascii="Maiandra GD" w:hAnsi="Maiandra GD"/>
          <w:b/>
          <w:iCs w:val="0"/>
          <w:sz w:val="24"/>
          <w:szCs w:val="24"/>
          <w:u w:val="single"/>
          <w:lang w:eastAsia="it-IT"/>
        </w:rPr>
        <w:tab/>
        <w:t xml:space="preserve">EURO </w:t>
      </w:r>
      <w:r w:rsidR="003D6D89" w:rsidRPr="00DF5E2F">
        <w:rPr>
          <w:rFonts w:ascii="Maiandra GD" w:hAnsi="Maiandra GD"/>
          <w:b/>
          <w:iCs w:val="0"/>
          <w:sz w:val="24"/>
          <w:szCs w:val="24"/>
          <w:u w:val="single"/>
          <w:lang w:eastAsia="it-IT"/>
        </w:rPr>
        <w:t>2.</w:t>
      </w:r>
      <w:r w:rsidR="00646813">
        <w:rPr>
          <w:rFonts w:ascii="Maiandra GD" w:hAnsi="Maiandra GD"/>
          <w:b/>
          <w:iCs w:val="0"/>
          <w:sz w:val="24"/>
          <w:szCs w:val="24"/>
          <w:u w:val="single"/>
          <w:lang w:eastAsia="it-IT"/>
        </w:rPr>
        <w:t>330</w:t>
      </w:r>
      <w:r w:rsidR="003D6D89" w:rsidRPr="00DF5E2F">
        <w:rPr>
          <w:rFonts w:ascii="Maiandra GD" w:hAnsi="Maiandra GD"/>
          <w:b/>
          <w:iCs w:val="0"/>
          <w:sz w:val="24"/>
          <w:szCs w:val="24"/>
          <w:u w:val="single"/>
          <w:lang w:eastAsia="it-IT"/>
        </w:rPr>
        <w:t>,00</w:t>
      </w:r>
    </w:p>
    <w:p w14:paraId="5CBCB2E2" w14:textId="77777777" w:rsidR="00E920D1" w:rsidRPr="00DF5E2F" w:rsidRDefault="00E920D1" w:rsidP="00E920D1">
      <w:pPr>
        <w:spacing w:after="0" w:line="240" w:lineRule="auto"/>
        <w:jc w:val="both"/>
        <w:rPr>
          <w:rFonts w:ascii="Maiandra GD" w:hAnsi="Maiandra GD"/>
          <w:b/>
          <w:iCs w:val="0"/>
          <w:sz w:val="24"/>
          <w:szCs w:val="24"/>
          <w:u w:val="single"/>
          <w:lang w:eastAsia="it-IT"/>
        </w:rPr>
      </w:pPr>
      <w:r w:rsidRPr="00DF5E2F">
        <w:rPr>
          <w:rFonts w:ascii="Maiandra GD" w:hAnsi="Maiandra GD"/>
          <w:b/>
          <w:iCs w:val="0"/>
          <w:sz w:val="24"/>
          <w:szCs w:val="24"/>
          <w:u w:val="single"/>
          <w:lang w:eastAsia="it-IT"/>
        </w:rPr>
        <w:t>Supplemento camera singola per tutto il periodo (se disponibile):</w:t>
      </w:r>
      <w:r w:rsidRPr="00DF5E2F">
        <w:rPr>
          <w:rFonts w:ascii="Maiandra GD" w:hAnsi="Maiandra GD"/>
          <w:b/>
          <w:iCs w:val="0"/>
          <w:sz w:val="24"/>
          <w:szCs w:val="24"/>
          <w:u w:val="single"/>
          <w:lang w:eastAsia="it-IT"/>
        </w:rPr>
        <w:tab/>
      </w:r>
      <w:r w:rsidRPr="00DF5E2F">
        <w:rPr>
          <w:rFonts w:ascii="Maiandra GD" w:hAnsi="Maiandra GD"/>
          <w:b/>
          <w:iCs w:val="0"/>
          <w:sz w:val="24"/>
          <w:szCs w:val="24"/>
          <w:u w:val="single"/>
          <w:lang w:eastAsia="it-IT"/>
        </w:rPr>
        <w:tab/>
        <w:t xml:space="preserve">EURO   </w:t>
      </w:r>
      <w:r w:rsidR="00EB2AE7">
        <w:rPr>
          <w:rFonts w:ascii="Maiandra GD" w:hAnsi="Maiandra GD"/>
          <w:b/>
          <w:iCs w:val="0"/>
          <w:sz w:val="24"/>
          <w:szCs w:val="24"/>
          <w:u w:val="single"/>
          <w:lang w:eastAsia="it-IT"/>
        </w:rPr>
        <w:t xml:space="preserve"> </w:t>
      </w:r>
      <w:r w:rsidR="003D6D89" w:rsidRPr="00DF5E2F">
        <w:rPr>
          <w:rFonts w:ascii="Maiandra GD" w:hAnsi="Maiandra GD"/>
          <w:b/>
          <w:iCs w:val="0"/>
          <w:sz w:val="24"/>
          <w:szCs w:val="24"/>
          <w:u w:val="single"/>
          <w:lang w:eastAsia="it-IT"/>
        </w:rPr>
        <w:t>500,00</w:t>
      </w:r>
    </w:p>
    <w:p w14:paraId="4E276264" w14:textId="77777777" w:rsidR="00E920D1" w:rsidRDefault="00E920D1" w:rsidP="00E920D1">
      <w:pPr>
        <w:spacing w:after="0" w:line="240" w:lineRule="auto"/>
        <w:jc w:val="both"/>
        <w:rPr>
          <w:rFonts w:ascii="Maiandra GD" w:hAnsi="Maiandra GD"/>
          <w:b/>
          <w:bCs/>
          <w:iCs w:val="0"/>
          <w:sz w:val="10"/>
          <w:szCs w:val="10"/>
          <w:lang w:eastAsia="it-IT"/>
        </w:rPr>
      </w:pPr>
    </w:p>
    <w:p w14:paraId="57F66B72" w14:textId="77777777" w:rsidR="00247E58" w:rsidRPr="00B3218C" w:rsidRDefault="00247E58" w:rsidP="00E920D1">
      <w:pPr>
        <w:spacing w:after="0" w:line="240" w:lineRule="auto"/>
        <w:jc w:val="both"/>
        <w:rPr>
          <w:rFonts w:ascii="Maiandra GD" w:hAnsi="Maiandra GD"/>
          <w:b/>
          <w:bCs/>
          <w:iCs w:val="0"/>
          <w:sz w:val="10"/>
          <w:szCs w:val="10"/>
          <w:lang w:eastAsia="it-IT"/>
        </w:rPr>
      </w:pPr>
    </w:p>
    <w:p w14:paraId="2384DB71" w14:textId="77777777" w:rsidR="00DF5E2F" w:rsidRPr="00DF5E2F" w:rsidRDefault="00E920D1" w:rsidP="00C247E3">
      <w:pPr>
        <w:suppressAutoHyphens/>
        <w:spacing w:after="0" w:line="240" w:lineRule="auto"/>
        <w:ind w:right="437"/>
        <w:jc w:val="both"/>
        <w:rPr>
          <w:rFonts w:ascii="Maiandra GD" w:hAnsi="Maiandra GD"/>
          <w:b/>
          <w:bCs/>
          <w:iCs w:val="0"/>
          <w:color w:val="000000"/>
          <w:sz w:val="24"/>
          <w:szCs w:val="24"/>
          <w:u w:val="single"/>
          <w:lang w:eastAsia="it-IT"/>
        </w:rPr>
      </w:pPr>
      <w:r w:rsidRPr="00DF5E2F">
        <w:rPr>
          <w:rFonts w:ascii="Maiandra GD" w:hAnsi="Maiandra GD"/>
          <w:b/>
          <w:bCs/>
          <w:iCs w:val="0"/>
          <w:color w:val="000000"/>
          <w:sz w:val="24"/>
          <w:szCs w:val="24"/>
          <w:u w:val="single"/>
          <w:lang w:eastAsia="it-IT"/>
        </w:rPr>
        <w:t>LA QUOTA DI PARTECIPAZIONE COMPRENDE:</w:t>
      </w:r>
      <w:r w:rsidR="0039062C" w:rsidRPr="00DF5E2F">
        <w:rPr>
          <w:rFonts w:ascii="Maiandra GD" w:hAnsi="Maiandra GD"/>
          <w:b/>
          <w:bCs/>
          <w:iCs w:val="0"/>
          <w:color w:val="000000"/>
          <w:sz w:val="24"/>
          <w:szCs w:val="24"/>
          <w:u w:val="single"/>
          <w:lang w:eastAsia="it-IT"/>
        </w:rPr>
        <w:t xml:space="preserve"> </w:t>
      </w:r>
    </w:p>
    <w:p w14:paraId="3AE34E86" w14:textId="77777777" w:rsidR="00C247E3" w:rsidRDefault="00C247E3" w:rsidP="00C247E3">
      <w:pPr>
        <w:suppressAutoHyphens/>
        <w:spacing w:after="0" w:line="240" w:lineRule="auto"/>
        <w:ind w:right="437"/>
        <w:jc w:val="both"/>
        <w:rPr>
          <w:rFonts w:ascii="Maiandra GD" w:hAnsi="Maiandra GD"/>
          <w:b/>
          <w:bCs/>
          <w:iCs w:val="0"/>
          <w:color w:val="000000"/>
          <w:sz w:val="18"/>
          <w:szCs w:val="18"/>
          <w:lang w:eastAsia="it-IT"/>
        </w:rPr>
      </w:pPr>
      <w:r w:rsidRPr="00CC4217">
        <w:rPr>
          <w:rFonts w:ascii="Maiandra GD" w:hAnsi="Maiandra GD"/>
          <w:b/>
          <w:bCs/>
          <w:iCs w:val="0"/>
          <w:color w:val="000000"/>
          <w:sz w:val="18"/>
          <w:szCs w:val="18"/>
          <w:lang w:eastAsia="it-IT"/>
        </w:rPr>
        <w:t xml:space="preserve">Viaggio aereo </w:t>
      </w:r>
      <w:r w:rsidR="0039062C" w:rsidRPr="00CC4217">
        <w:rPr>
          <w:rFonts w:ascii="Maiandra GD" w:hAnsi="Maiandra GD"/>
          <w:b/>
          <w:bCs/>
          <w:iCs w:val="0"/>
          <w:color w:val="000000"/>
          <w:sz w:val="18"/>
          <w:szCs w:val="18"/>
          <w:lang w:eastAsia="it-IT"/>
        </w:rPr>
        <w:t xml:space="preserve">A/R VENEZIA – ROMA FIUMICINO – TUNISI </w:t>
      </w:r>
      <w:r w:rsidRPr="00CC4217">
        <w:rPr>
          <w:rFonts w:ascii="Maiandra GD" w:hAnsi="Maiandra GD"/>
          <w:b/>
          <w:bCs/>
          <w:iCs w:val="0"/>
          <w:color w:val="000000"/>
          <w:sz w:val="18"/>
          <w:szCs w:val="18"/>
          <w:lang w:eastAsia="it-IT"/>
        </w:rPr>
        <w:t>con voli di linea ITA A</w:t>
      </w:r>
      <w:r w:rsidR="0039062C" w:rsidRPr="00CC4217">
        <w:rPr>
          <w:rFonts w:ascii="Maiandra GD" w:hAnsi="Maiandra GD"/>
          <w:b/>
          <w:bCs/>
          <w:iCs w:val="0"/>
          <w:color w:val="000000"/>
          <w:sz w:val="18"/>
          <w:szCs w:val="18"/>
          <w:lang w:eastAsia="it-IT"/>
        </w:rPr>
        <w:t xml:space="preserve">IRWAYS; Tasse aeroportuali (ad oggi Euro 77,00 – soggette a riconferma); </w:t>
      </w:r>
      <w:r w:rsidRPr="00CC4217">
        <w:rPr>
          <w:rFonts w:ascii="Maiandra GD" w:hAnsi="Maiandra GD"/>
          <w:b/>
          <w:bCs/>
          <w:iCs w:val="0"/>
          <w:color w:val="000000"/>
          <w:sz w:val="18"/>
          <w:szCs w:val="18"/>
          <w:lang w:eastAsia="it-IT"/>
        </w:rPr>
        <w:t xml:space="preserve">franchigia bagaglio </w:t>
      </w:r>
      <w:r w:rsidR="0039062C" w:rsidRPr="00CC4217">
        <w:rPr>
          <w:rFonts w:ascii="Maiandra GD" w:hAnsi="Maiandra GD"/>
          <w:b/>
          <w:bCs/>
          <w:iCs w:val="0"/>
          <w:color w:val="000000"/>
          <w:sz w:val="18"/>
          <w:szCs w:val="18"/>
          <w:lang w:eastAsia="it-IT"/>
        </w:rPr>
        <w:t xml:space="preserve">in stiva </w:t>
      </w:r>
      <w:r w:rsidRPr="00CC4217">
        <w:rPr>
          <w:rFonts w:ascii="Maiandra GD" w:hAnsi="Maiandra GD"/>
          <w:b/>
          <w:bCs/>
          <w:iCs w:val="0"/>
          <w:color w:val="000000"/>
          <w:sz w:val="18"/>
          <w:szCs w:val="18"/>
          <w:lang w:eastAsia="it-IT"/>
        </w:rPr>
        <w:t>da 23Kg;</w:t>
      </w:r>
      <w:r w:rsidR="0039062C" w:rsidRPr="00CC4217">
        <w:rPr>
          <w:rFonts w:ascii="Maiandra GD" w:hAnsi="Maiandra GD"/>
          <w:b/>
          <w:bCs/>
          <w:iCs w:val="0"/>
          <w:color w:val="000000"/>
          <w:sz w:val="18"/>
          <w:szCs w:val="18"/>
          <w:lang w:eastAsia="it-IT"/>
        </w:rPr>
        <w:t xml:space="preserve"> Visto turistico A</w:t>
      </w:r>
      <w:r w:rsidR="009F3984">
        <w:rPr>
          <w:rFonts w:ascii="Maiandra GD" w:hAnsi="Maiandra GD"/>
          <w:b/>
          <w:bCs/>
          <w:iCs w:val="0"/>
          <w:color w:val="000000"/>
          <w:sz w:val="18"/>
          <w:szCs w:val="18"/>
          <w:lang w:eastAsia="it-IT"/>
        </w:rPr>
        <w:t>LGERIA</w:t>
      </w:r>
      <w:r w:rsidR="0039062C" w:rsidRPr="00CC4217">
        <w:rPr>
          <w:rFonts w:ascii="Maiandra GD" w:hAnsi="Maiandra GD"/>
          <w:b/>
          <w:bCs/>
          <w:iCs w:val="0"/>
          <w:color w:val="000000"/>
          <w:sz w:val="18"/>
          <w:szCs w:val="18"/>
          <w:lang w:eastAsia="it-IT"/>
        </w:rPr>
        <w:t xml:space="preserve"> (il cui costo è di Euro 160,00); </w:t>
      </w:r>
      <w:r w:rsidRPr="00CC4217">
        <w:rPr>
          <w:rFonts w:ascii="Maiandra GD" w:hAnsi="Maiandra GD"/>
          <w:b/>
          <w:bCs/>
          <w:iCs w:val="0"/>
          <w:color w:val="000000"/>
          <w:sz w:val="18"/>
          <w:szCs w:val="18"/>
          <w:lang w:eastAsia="it-IT"/>
        </w:rPr>
        <w:t xml:space="preserve">Sistemazione in </w:t>
      </w:r>
      <w:r w:rsidR="0039062C" w:rsidRPr="00CC4217">
        <w:rPr>
          <w:rFonts w:ascii="Maiandra GD" w:hAnsi="Maiandra GD"/>
          <w:b/>
          <w:bCs/>
          <w:iCs w:val="0"/>
          <w:color w:val="000000"/>
          <w:sz w:val="18"/>
          <w:szCs w:val="18"/>
          <w:lang w:eastAsia="it-IT"/>
        </w:rPr>
        <w:t xml:space="preserve">hotels 4*** </w:t>
      </w:r>
      <w:r w:rsidRPr="00CC4217">
        <w:rPr>
          <w:rFonts w:ascii="Maiandra GD" w:hAnsi="Maiandra GD"/>
          <w:b/>
          <w:bCs/>
          <w:iCs w:val="0"/>
          <w:color w:val="000000"/>
          <w:sz w:val="18"/>
          <w:szCs w:val="18"/>
          <w:lang w:eastAsia="it-IT"/>
        </w:rPr>
        <w:t>stelle (3</w:t>
      </w:r>
      <w:r w:rsidR="0039062C" w:rsidRPr="00CC4217">
        <w:rPr>
          <w:rFonts w:ascii="Maiandra GD" w:hAnsi="Maiandra GD"/>
          <w:b/>
          <w:bCs/>
          <w:iCs w:val="0"/>
          <w:color w:val="000000"/>
          <w:sz w:val="18"/>
          <w:szCs w:val="18"/>
          <w:lang w:eastAsia="it-IT"/>
        </w:rPr>
        <w:t>***</w:t>
      </w:r>
      <w:r w:rsidRPr="00CC4217">
        <w:rPr>
          <w:rFonts w:ascii="Maiandra GD" w:hAnsi="Maiandra GD"/>
          <w:b/>
          <w:bCs/>
          <w:iCs w:val="0"/>
          <w:color w:val="000000"/>
          <w:sz w:val="18"/>
          <w:szCs w:val="18"/>
          <w:lang w:eastAsia="it-IT"/>
        </w:rPr>
        <w:t xml:space="preserve"> stelle a T</w:t>
      </w:r>
      <w:r w:rsidR="0039062C" w:rsidRPr="00CC4217">
        <w:rPr>
          <w:rFonts w:ascii="Maiandra GD" w:hAnsi="Maiandra GD"/>
          <w:b/>
          <w:bCs/>
          <w:iCs w:val="0"/>
          <w:color w:val="000000"/>
          <w:sz w:val="18"/>
          <w:szCs w:val="18"/>
          <w:lang w:eastAsia="it-IT"/>
        </w:rPr>
        <w:t>EBESSA</w:t>
      </w:r>
      <w:r w:rsidR="00646813">
        <w:rPr>
          <w:rFonts w:ascii="Maiandra GD" w:hAnsi="Maiandra GD"/>
          <w:b/>
          <w:bCs/>
          <w:iCs w:val="0"/>
          <w:color w:val="000000"/>
          <w:sz w:val="18"/>
          <w:szCs w:val="18"/>
          <w:lang w:eastAsia="it-IT"/>
        </w:rPr>
        <w:t xml:space="preserve"> e SBEITLA</w:t>
      </w:r>
      <w:r w:rsidRPr="00CC4217">
        <w:rPr>
          <w:rFonts w:ascii="Maiandra GD" w:hAnsi="Maiandra GD"/>
          <w:b/>
          <w:bCs/>
          <w:iCs w:val="0"/>
          <w:color w:val="000000"/>
          <w:sz w:val="18"/>
          <w:szCs w:val="18"/>
          <w:lang w:eastAsia="it-IT"/>
        </w:rPr>
        <w:t>), in camere a due letti con servizi privati;</w:t>
      </w:r>
      <w:r w:rsidR="0039062C" w:rsidRPr="00CC4217">
        <w:rPr>
          <w:rFonts w:ascii="Maiandra GD" w:hAnsi="Maiandra GD"/>
          <w:b/>
          <w:bCs/>
          <w:iCs w:val="0"/>
          <w:color w:val="000000"/>
          <w:sz w:val="18"/>
          <w:szCs w:val="18"/>
          <w:lang w:eastAsia="it-IT"/>
        </w:rPr>
        <w:t xml:space="preserve"> </w:t>
      </w:r>
      <w:r w:rsidRPr="00CC4217">
        <w:rPr>
          <w:rFonts w:ascii="Maiandra GD" w:hAnsi="Maiandra GD"/>
          <w:b/>
          <w:bCs/>
          <w:iCs w:val="0"/>
          <w:color w:val="000000"/>
          <w:sz w:val="18"/>
          <w:szCs w:val="18"/>
          <w:lang w:eastAsia="it-IT"/>
        </w:rPr>
        <w:t>Trattamento di pensione completa dal</w:t>
      </w:r>
      <w:r w:rsidR="0039062C" w:rsidRPr="00CC4217">
        <w:rPr>
          <w:rFonts w:ascii="Maiandra GD" w:hAnsi="Maiandra GD"/>
          <w:b/>
          <w:bCs/>
          <w:iCs w:val="0"/>
          <w:color w:val="000000"/>
          <w:sz w:val="18"/>
          <w:szCs w:val="18"/>
          <w:lang w:eastAsia="it-IT"/>
        </w:rPr>
        <w:t xml:space="preserve"> pranzo del primo giorno al </w:t>
      </w:r>
      <w:r w:rsidRPr="00CC4217">
        <w:rPr>
          <w:rFonts w:ascii="Maiandra GD" w:hAnsi="Maiandra GD"/>
          <w:b/>
          <w:bCs/>
          <w:iCs w:val="0"/>
          <w:color w:val="000000"/>
          <w:sz w:val="18"/>
          <w:szCs w:val="18"/>
          <w:lang w:eastAsia="it-IT"/>
        </w:rPr>
        <w:t>pranzo dell’ultimo giorno di viaggio (bevande escluse);</w:t>
      </w:r>
      <w:r w:rsidR="0039062C" w:rsidRPr="00CC4217">
        <w:rPr>
          <w:rFonts w:ascii="Maiandra GD" w:hAnsi="Maiandra GD"/>
          <w:b/>
          <w:bCs/>
          <w:iCs w:val="0"/>
          <w:color w:val="000000"/>
          <w:sz w:val="18"/>
          <w:szCs w:val="18"/>
          <w:lang w:eastAsia="it-IT"/>
        </w:rPr>
        <w:t xml:space="preserve"> </w:t>
      </w:r>
      <w:r w:rsidRPr="00CC4217">
        <w:rPr>
          <w:rFonts w:ascii="Maiandra GD" w:hAnsi="Maiandra GD"/>
          <w:b/>
          <w:bCs/>
          <w:iCs w:val="0"/>
          <w:color w:val="000000"/>
          <w:sz w:val="18"/>
          <w:szCs w:val="18"/>
          <w:lang w:eastAsia="it-IT"/>
        </w:rPr>
        <w:t>Visite ed escursioni in autopullman riservato;</w:t>
      </w:r>
      <w:r w:rsidR="0039062C" w:rsidRPr="00CC4217">
        <w:rPr>
          <w:rFonts w:ascii="Maiandra GD" w:hAnsi="Maiandra GD"/>
          <w:b/>
          <w:bCs/>
          <w:iCs w:val="0"/>
          <w:color w:val="000000"/>
          <w:sz w:val="18"/>
          <w:szCs w:val="18"/>
          <w:lang w:eastAsia="it-IT"/>
        </w:rPr>
        <w:t xml:space="preserve"> </w:t>
      </w:r>
      <w:r w:rsidRPr="00CC4217">
        <w:rPr>
          <w:rFonts w:ascii="Maiandra GD" w:hAnsi="Maiandra GD"/>
          <w:b/>
          <w:bCs/>
          <w:iCs w:val="0"/>
          <w:color w:val="000000"/>
          <w:sz w:val="18"/>
          <w:szCs w:val="18"/>
          <w:lang w:eastAsia="it-IT"/>
        </w:rPr>
        <w:t>Guida locale parlante italiano durante tutto il tour;</w:t>
      </w:r>
      <w:r w:rsidR="0039062C" w:rsidRPr="00CC4217">
        <w:rPr>
          <w:rFonts w:ascii="Maiandra GD" w:hAnsi="Maiandra GD"/>
          <w:b/>
          <w:bCs/>
          <w:iCs w:val="0"/>
          <w:color w:val="000000"/>
          <w:sz w:val="18"/>
          <w:szCs w:val="18"/>
          <w:lang w:eastAsia="it-IT"/>
        </w:rPr>
        <w:t xml:space="preserve"> Radioguide con auricolare; </w:t>
      </w:r>
      <w:r w:rsidRPr="00CC4217">
        <w:rPr>
          <w:rFonts w:ascii="Maiandra GD" w:hAnsi="Maiandra GD"/>
          <w:b/>
          <w:bCs/>
          <w:iCs w:val="0"/>
          <w:color w:val="000000"/>
          <w:sz w:val="18"/>
          <w:szCs w:val="18"/>
          <w:lang w:eastAsia="it-IT"/>
        </w:rPr>
        <w:t xml:space="preserve">Ingressi </w:t>
      </w:r>
      <w:r w:rsidR="0039062C" w:rsidRPr="00CC4217">
        <w:rPr>
          <w:rFonts w:ascii="Maiandra GD" w:hAnsi="Maiandra GD"/>
          <w:b/>
          <w:bCs/>
          <w:iCs w:val="0"/>
          <w:color w:val="000000"/>
          <w:sz w:val="18"/>
          <w:szCs w:val="18"/>
          <w:lang w:eastAsia="it-IT"/>
        </w:rPr>
        <w:t xml:space="preserve">come da programma; </w:t>
      </w:r>
      <w:r w:rsidRPr="00CC4217">
        <w:rPr>
          <w:rFonts w:ascii="Maiandra GD" w:hAnsi="Maiandra GD"/>
          <w:b/>
          <w:bCs/>
          <w:iCs w:val="0"/>
          <w:color w:val="000000"/>
          <w:sz w:val="18"/>
          <w:szCs w:val="18"/>
          <w:lang w:eastAsia="it-IT"/>
        </w:rPr>
        <w:t xml:space="preserve">Assicurazione sanitaria e bagaglio Allianz Global Assistance </w:t>
      </w:r>
      <w:r w:rsidR="0039062C" w:rsidRPr="00CC4217">
        <w:rPr>
          <w:rFonts w:ascii="Maiandra GD" w:hAnsi="Maiandra GD"/>
          <w:b/>
          <w:bCs/>
          <w:iCs w:val="0"/>
          <w:color w:val="000000"/>
          <w:sz w:val="18"/>
          <w:szCs w:val="18"/>
          <w:lang w:eastAsia="it-IT"/>
        </w:rPr>
        <w:t xml:space="preserve">con massimale </w:t>
      </w:r>
      <w:r w:rsidRPr="00CC4217">
        <w:rPr>
          <w:rFonts w:ascii="Maiandra GD" w:hAnsi="Maiandra GD"/>
          <w:b/>
          <w:bCs/>
          <w:iCs w:val="0"/>
          <w:color w:val="000000"/>
          <w:sz w:val="18"/>
          <w:szCs w:val="18"/>
          <w:lang w:eastAsia="it-IT"/>
        </w:rPr>
        <w:t xml:space="preserve">spese mediche </w:t>
      </w:r>
      <w:r w:rsidR="0039062C" w:rsidRPr="00CC4217">
        <w:rPr>
          <w:rFonts w:ascii="Maiandra GD" w:hAnsi="Maiandra GD"/>
          <w:b/>
          <w:bCs/>
          <w:iCs w:val="0"/>
          <w:color w:val="000000"/>
          <w:sz w:val="18"/>
          <w:szCs w:val="18"/>
          <w:lang w:eastAsia="it-IT"/>
        </w:rPr>
        <w:t>di Euro</w:t>
      </w:r>
      <w:r w:rsidRPr="00CC4217">
        <w:rPr>
          <w:rFonts w:ascii="Maiandra GD" w:hAnsi="Maiandra GD"/>
          <w:b/>
          <w:bCs/>
          <w:iCs w:val="0"/>
          <w:color w:val="000000"/>
          <w:sz w:val="18"/>
          <w:szCs w:val="18"/>
          <w:lang w:eastAsia="it-IT"/>
        </w:rPr>
        <w:t xml:space="preserve"> 30.000</w:t>
      </w:r>
      <w:r w:rsidR="005A3B2A">
        <w:rPr>
          <w:rFonts w:ascii="Maiandra GD" w:hAnsi="Maiandra GD"/>
          <w:b/>
          <w:bCs/>
          <w:iCs w:val="0"/>
          <w:color w:val="000000"/>
          <w:sz w:val="18"/>
          <w:szCs w:val="18"/>
          <w:lang w:eastAsia="it-IT"/>
        </w:rPr>
        <w:t>-</w:t>
      </w:r>
      <w:r w:rsidRPr="00CC4217">
        <w:rPr>
          <w:rFonts w:ascii="Maiandra GD" w:hAnsi="Maiandra GD"/>
          <w:b/>
          <w:bCs/>
          <w:iCs w:val="0"/>
          <w:color w:val="000000"/>
          <w:sz w:val="18"/>
          <w:szCs w:val="18"/>
          <w:lang w:eastAsia="it-IT"/>
        </w:rPr>
        <w:t>;</w:t>
      </w:r>
      <w:r w:rsidR="0039062C" w:rsidRPr="00CC4217">
        <w:rPr>
          <w:rFonts w:ascii="Maiandra GD" w:hAnsi="Maiandra GD"/>
          <w:b/>
          <w:bCs/>
          <w:iCs w:val="0"/>
          <w:color w:val="000000"/>
          <w:sz w:val="18"/>
          <w:szCs w:val="18"/>
          <w:lang w:eastAsia="it-IT"/>
        </w:rPr>
        <w:t xml:space="preserve"> M</w:t>
      </w:r>
      <w:r w:rsidRPr="00CC4217">
        <w:rPr>
          <w:rFonts w:ascii="Maiandra GD" w:hAnsi="Maiandra GD"/>
          <w:b/>
          <w:bCs/>
          <w:iCs w:val="0"/>
          <w:color w:val="000000"/>
          <w:sz w:val="18"/>
          <w:szCs w:val="18"/>
          <w:lang w:eastAsia="it-IT"/>
        </w:rPr>
        <w:t>ater</w:t>
      </w:r>
      <w:r w:rsidR="0039062C" w:rsidRPr="00CC4217">
        <w:rPr>
          <w:rFonts w:ascii="Maiandra GD" w:hAnsi="Maiandra GD"/>
          <w:b/>
          <w:bCs/>
          <w:iCs w:val="0"/>
          <w:color w:val="000000"/>
          <w:sz w:val="18"/>
          <w:szCs w:val="18"/>
          <w:lang w:eastAsia="it-IT"/>
        </w:rPr>
        <w:t>iale illustrativo e omaggio IOT Viaggi; Mance.</w:t>
      </w:r>
    </w:p>
    <w:p w14:paraId="3D4847AB" w14:textId="77777777" w:rsidR="00247E58" w:rsidRPr="00CC4217" w:rsidRDefault="00247E58" w:rsidP="00C247E3">
      <w:pPr>
        <w:suppressAutoHyphens/>
        <w:spacing w:after="0" w:line="240" w:lineRule="auto"/>
        <w:ind w:right="437"/>
        <w:jc w:val="both"/>
        <w:rPr>
          <w:rFonts w:ascii="Maiandra GD" w:hAnsi="Maiandra GD"/>
          <w:b/>
          <w:bCs/>
          <w:iCs w:val="0"/>
          <w:color w:val="000000"/>
          <w:sz w:val="18"/>
          <w:szCs w:val="18"/>
          <w:lang w:eastAsia="it-IT"/>
        </w:rPr>
      </w:pPr>
    </w:p>
    <w:p w14:paraId="18F22E8F" w14:textId="77777777" w:rsidR="00247E58" w:rsidRDefault="0039062C" w:rsidP="00C247E3">
      <w:pPr>
        <w:suppressAutoHyphens/>
        <w:spacing w:after="0" w:line="240" w:lineRule="auto"/>
        <w:ind w:right="437"/>
        <w:jc w:val="both"/>
        <w:rPr>
          <w:rFonts w:ascii="Maiandra GD" w:hAnsi="Maiandra GD"/>
          <w:b/>
          <w:bCs/>
          <w:iCs w:val="0"/>
          <w:color w:val="000000"/>
          <w:sz w:val="24"/>
          <w:szCs w:val="24"/>
          <w:u w:val="single"/>
          <w:lang w:eastAsia="it-IT"/>
        </w:rPr>
      </w:pPr>
      <w:r w:rsidRPr="00DF5E2F">
        <w:rPr>
          <w:rFonts w:ascii="Maiandra GD" w:hAnsi="Maiandra GD"/>
          <w:b/>
          <w:bCs/>
          <w:iCs w:val="0"/>
          <w:color w:val="000000"/>
          <w:sz w:val="24"/>
          <w:szCs w:val="24"/>
          <w:u w:val="single"/>
          <w:lang w:eastAsia="it-IT"/>
        </w:rPr>
        <w:t>LA QUOTA DI PARTECIPAZIONE NON COMPRENDE:</w:t>
      </w:r>
    </w:p>
    <w:p w14:paraId="1DF0E9B6" w14:textId="77777777" w:rsidR="00C247E3" w:rsidRPr="00CC4217" w:rsidRDefault="00D90F02" w:rsidP="00C247E3">
      <w:pPr>
        <w:suppressAutoHyphens/>
        <w:spacing w:after="0" w:line="240" w:lineRule="auto"/>
        <w:ind w:right="437"/>
        <w:jc w:val="both"/>
        <w:rPr>
          <w:rFonts w:ascii="Maiandra GD" w:hAnsi="Maiandra GD"/>
          <w:b/>
          <w:bCs/>
          <w:iCs w:val="0"/>
          <w:color w:val="000000"/>
          <w:sz w:val="18"/>
          <w:szCs w:val="18"/>
          <w:lang w:eastAsia="it-IT"/>
        </w:rPr>
      </w:pPr>
      <w:r>
        <w:rPr>
          <w:rFonts w:ascii="Maiandra GD" w:hAnsi="Maiandra GD"/>
          <w:b/>
          <w:bCs/>
          <w:iCs w:val="0"/>
          <w:color w:val="000000"/>
          <w:sz w:val="18"/>
          <w:szCs w:val="18"/>
          <w:lang w:eastAsia="it-IT"/>
        </w:rPr>
        <w:t xml:space="preserve">Trasferimento A/R </w:t>
      </w:r>
      <w:r w:rsidR="00646813">
        <w:rPr>
          <w:rFonts w:ascii="Maiandra GD" w:hAnsi="Maiandra GD"/>
          <w:b/>
          <w:bCs/>
          <w:iCs w:val="0"/>
          <w:color w:val="000000"/>
          <w:sz w:val="18"/>
          <w:szCs w:val="18"/>
          <w:lang w:eastAsia="it-IT"/>
        </w:rPr>
        <w:t>parrocchia/</w:t>
      </w:r>
      <w:r>
        <w:rPr>
          <w:rFonts w:ascii="Maiandra GD" w:hAnsi="Maiandra GD"/>
          <w:b/>
          <w:bCs/>
          <w:iCs w:val="0"/>
          <w:color w:val="000000"/>
          <w:sz w:val="18"/>
          <w:szCs w:val="18"/>
          <w:lang w:eastAsia="it-IT"/>
        </w:rPr>
        <w:t xml:space="preserve">aeroporto di VENEZIA; </w:t>
      </w:r>
      <w:r w:rsidR="00247E58">
        <w:rPr>
          <w:rFonts w:ascii="Maiandra GD" w:hAnsi="Maiandra GD"/>
          <w:b/>
          <w:bCs/>
          <w:iCs w:val="0"/>
          <w:color w:val="000000"/>
          <w:sz w:val="18"/>
          <w:szCs w:val="18"/>
          <w:lang w:eastAsia="it-IT"/>
        </w:rPr>
        <w:t xml:space="preserve">Bevande; </w:t>
      </w:r>
      <w:r w:rsidR="0039062C" w:rsidRPr="00CC4217">
        <w:rPr>
          <w:rFonts w:ascii="Maiandra GD" w:hAnsi="Maiandra GD"/>
          <w:b/>
          <w:bCs/>
          <w:iCs w:val="0"/>
          <w:color w:val="000000"/>
          <w:sz w:val="18"/>
          <w:szCs w:val="18"/>
          <w:lang w:eastAsia="it-IT"/>
        </w:rPr>
        <w:t xml:space="preserve">Extra personali in genere; Tutto quanto non indicato alla voce “la quota comprende”; Polizza individuale e facoltativa contro le penali di annullamento viaggio da parte </w:t>
      </w:r>
      <w:r w:rsidR="0039062C" w:rsidRPr="00CC4217">
        <w:rPr>
          <w:rFonts w:ascii="Maiandra GD" w:hAnsi="Maiandra GD"/>
          <w:b/>
          <w:bCs/>
          <w:iCs w:val="0"/>
          <w:color w:val="000000"/>
          <w:sz w:val="18"/>
          <w:szCs w:val="18"/>
          <w:lang w:eastAsia="it-IT"/>
        </w:rPr>
        <w:lastRenderedPageBreak/>
        <w:t>del partecipante (vedere foglio iscrizioni); Polizza individuale e facoltativa che eleva il massimale delle spese mediche in loco a centomila euro (vedere il foglio di iscrizioni).</w:t>
      </w:r>
    </w:p>
    <w:p w14:paraId="3E42A2B7" w14:textId="77777777" w:rsidR="00BC6276" w:rsidRPr="001E151A" w:rsidRDefault="00BC6276" w:rsidP="002C1E39">
      <w:pPr>
        <w:suppressAutoHyphens/>
        <w:spacing w:after="0" w:line="240" w:lineRule="auto"/>
        <w:ind w:right="437"/>
        <w:jc w:val="both"/>
        <w:rPr>
          <w:rFonts w:ascii="Maiandra GD" w:hAnsi="Maiandra GD"/>
          <w:b/>
          <w:bCs/>
          <w:iCs w:val="0"/>
          <w:color w:val="000000"/>
          <w:sz w:val="10"/>
          <w:szCs w:val="10"/>
          <w:u w:val="single"/>
          <w:lang w:eastAsia="it-IT"/>
        </w:rPr>
      </w:pPr>
    </w:p>
    <w:p w14:paraId="1D6917C8" w14:textId="77777777" w:rsidR="00BC6276" w:rsidRPr="005A3B2A" w:rsidRDefault="00BC6276" w:rsidP="00B3218C">
      <w:pPr>
        <w:pBdr>
          <w:top w:val="single" w:sz="4" w:space="1" w:color="auto"/>
          <w:left w:val="single" w:sz="4" w:space="4" w:color="auto"/>
          <w:bottom w:val="single" w:sz="4" w:space="1" w:color="auto"/>
          <w:right w:val="single" w:sz="4" w:space="4" w:color="auto"/>
        </w:pBdr>
        <w:suppressAutoHyphens/>
        <w:spacing w:after="0" w:line="240" w:lineRule="auto"/>
        <w:ind w:right="437"/>
        <w:jc w:val="center"/>
        <w:rPr>
          <w:rFonts w:ascii="Maiandra GD" w:hAnsi="Maiandra GD"/>
          <w:b/>
          <w:bCs/>
          <w:iCs w:val="0"/>
          <w:color w:val="000000"/>
          <w:sz w:val="22"/>
          <w:szCs w:val="22"/>
          <w:u w:val="single"/>
          <w:lang w:eastAsia="it-IT"/>
        </w:rPr>
      </w:pPr>
      <w:r w:rsidRPr="005A3B2A">
        <w:rPr>
          <w:rFonts w:ascii="Maiandra GD" w:hAnsi="Maiandra GD"/>
          <w:b/>
          <w:bCs/>
          <w:iCs w:val="0"/>
          <w:color w:val="000000"/>
          <w:sz w:val="22"/>
          <w:szCs w:val="22"/>
          <w:u w:val="single"/>
          <w:lang w:eastAsia="it-IT"/>
        </w:rPr>
        <w:t>F</w:t>
      </w:r>
      <w:r w:rsidR="00DF5E2F" w:rsidRPr="005A3B2A">
        <w:rPr>
          <w:rFonts w:ascii="Maiandra GD" w:hAnsi="Maiandra GD"/>
          <w:b/>
          <w:bCs/>
          <w:iCs w:val="0"/>
          <w:color w:val="000000"/>
          <w:sz w:val="22"/>
          <w:szCs w:val="22"/>
          <w:u w:val="single"/>
          <w:lang w:eastAsia="it-IT"/>
        </w:rPr>
        <w:t>ORMALITA’ DI INGRESSO IN ALGERIA:</w:t>
      </w:r>
    </w:p>
    <w:p w14:paraId="63C20A34" w14:textId="77777777" w:rsidR="00646813" w:rsidRDefault="00DF5E2F" w:rsidP="00B3218C">
      <w:pPr>
        <w:pBdr>
          <w:top w:val="single" w:sz="4" w:space="1" w:color="auto"/>
          <w:left w:val="single" w:sz="4" w:space="4" w:color="auto"/>
          <w:bottom w:val="single" w:sz="4" w:space="1" w:color="auto"/>
          <w:right w:val="single" w:sz="4" w:space="4" w:color="auto"/>
        </w:pBdr>
        <w:suppressAutoHyphens/>
        <w:spacing w:after="0" w:line="240" w:lineRule="auto"/>
        <w:ind w:right="437"/>
        <w:jc w:val="center"/>
        <w:rPr>
          <w:rFonts w:ascii="Maiandra GD" w:hAnsi="Maiandra GD"/>
          <w:b/>
          <w:bCs/>
          <w:iCs w:val="0"/>
          <w:color w:val="000000"/>
          <w:sz w:val="22"/>
          <w:szCs w:val="22"/>
          <w:lang w:eastAsia="it-IT"/>
        </w:rPr>
      </w:pPr>
      <w:r w:rsidRPr="005A3B2A">
        <w:rPr>
          <w:rFonts w:ascii="Maiandra GD" w:hAnsi="Maiandra GD"/>
          <w:b/>
          <w:bCs/>
          <w:iCs w:val="0"/>
          <w:color w:val="000000"/>
          <w:sz w:val="22"/>
          <w:szCs w:val="22"/>
          <w:lang w:eastAsia="it-IT"/>
        </w:rPr>
        <w:t xml:space="preserve">E’ necessario il visto di ingresso e la procedura per l’ottenimento dello stesso verrà effettuata dalla IOT VIAGGI SRL . E’ pertanto necessario far pervenire entro 30 giorni prima della partenza il passaporto in originale con almeno 6 mesi di validità </w:t>
      </w:r>
      <w:r w:rsidR="00BC6276" w:rsidRPr="005A3B2A">
        <w:rPr>
          <w:rFonts w:ascii="Maiandra GD" w:hAnsi="Maiandra GD"/>
          <w:b/>
          <w:bCs/>
          <w:iCs w:val="0"/>
          <w:color w:val="000000"/>
          <w:sz w:val="22"/>
          <w:szCs w:val="22"/>
          <w:lang w:eastAsia="it-IT"/>
        </w:rPr>
        <w:t>residua, almeno 2 pagine libere e nessun timbro o visto di ingresso in Israele</w:t>
      </w:r>
      <w:r w:rsidRPr="005A3B2A">
        <w:rPr>
          <w:rFonts w:ascii="Maiandra GD" w:hAnsi="Maiandra GD"/>
          <w:b/>
          <w:bCs/>
          <w:iCs w:val="0"/>
          <w:color w:val="000000"/>
          <w:sz w:val="22"/>
          <w:szCs w:val="22"/>
          <w:lang w:eastAsia="it-IT"/>
        </w:rPr>
        <w:t xml:space="preserve">. Inoltre è necessario far pervenire </w:t>
      </w:r>
    </w:p>
    <w:p w14:paraId="260E4FB9" w14:textId="77777777" w:rsidR="00BC6276" w:rsidRPr="005A3B2A" w:rsidRDefault="00DF5E2F" w:rsidP="00B3218C">
      <w:pPr>
        <w:pBdr>
          <w:top w:val="single" w:sz="4" w:space="1" w:color="auto"/>
          <w:left w:val="single" w:sz="4" w:space="4" w:color="auto"/>
          <w:bottom w:val="single" w:sz="4" w:space="1" w:color="auto"/>
          <w:right w:val="single" w:sz="4" w:space="4" w:color="auto"/>
        </w:pBdr>
        <w:suppressAutoHyphens/>
        <w:spacing w:after="0" w:line="240" w:lineRule="auto"/>
        <w:ind w:right="437"/>
        <w:jc w:val="center"/>
        <w:rPr>
          <w:rFonts w:ascii="Maiandra GD" w:hAnsi="Maiandra GD"/>
          <w:b/>
          <w:bCs/>
          <w:iCs w:val="0"/>
          <w:color w:val="000000"/>
          <w:sz w:val="22"/>
          <w:szCs w:val="22"/>
          <w:lang w:eastAsia="it-IT"/>
        </w:rPr>
      </w:pPr>
      <w:r w:rsidRPr="005A3B2A">
        <w:rPr>
          <w:rFonts w:ascii="Maiandra GD" w:hAnsi="Maiandra GD"/>
          <w:b/>
          <w:bCs/>
          <w:iCs w:val="0"/>
          <w:color w:val="000000"/>
          <w:sz w:val="22"/>
          <w:szCs w:val="22"/>
          <w:lang w:eastAsia="it-IT"/>
        </w:rPr>
        <w:t xml:space="preserve">2 fototessere e 2 copie del modulo di richiesta </w:t>
      </w:r>
      <w:r w:rsidR="00BC6276" w:rsidRPr="005A3B2A">
        <w:rPr>
          <w:rFonts w:ascii="Maiandra GD" w:hAnsi="Maiandra GD"/>
          <w:b/>
          <w:bCs/>
          <w:iCs w:val="0"/>
          <w:color w:val="000000"/>
          <w:sz w:val="22"/>
          <w:szCs w:val="22"/>
          <w:lang w:eastAsia="it-IT"/>
        </w:rPr>
        <w:t>firmato in originale.</w:t>
      </w:r>
    </w:p>
    <w:p w14:paraId="0E153617" w14:textId="77777777" w:rsidR="00477077" w:rsidRPr="001E151A" w:rsidRDefault="00477077" w:rsidP="00477077">
      <w:pPr>
        <w:spacing w:after="0" w:line="240" w:lineRule="auto"/>
        <w:jc w:val="both"/>
        <w:rPr>
          <w:rFonts w:ascii="Maiandra GD" w:hAnsi="Maiandra GD"/>
          <w:b/>
          <w:iCs w:val="0"/>
          <w:sz w:val="10"/>
          <w:szCs w:val="10"/>
          <w:lang w:eastAsia="it-IT"/>
        </w:rPr>
      </w:pPr>
    </w:p>
    <w:p w14:paraId="5EC8C793" w14:textId="77777777" w:rsidR="00477077" w:rsidRPr="00B3218C" w:rsidRDefault="00477077" w:rsidP="00B3218C">
      <w:pPr>
        <w:pStyle w:val="Nessunaspaziatura"/>
        <w:pBdr>
          <w:top w:val="single" w:sz="4" w:space="1" w:color="auto"/>
          <w:left w:val="single" w:sz="4" w:space="4" w:color="auto"/>
          <w:bottom w:val="single" w:sz="4" w:space="1" w:color="auto"/>
          <w:right w:val="single" w:sz="4" w:space="4" w:color="auto"/>
        </w:pBdr>
        <w:rPr>
          <w:rFonts w:ascii="Maiandra GD" w:hAnsi="Maiandra GD"/>
          <w:b/>
          <w:sz w:val="24"/>
          <w:szCs w:val="24"/>
          <w:u w:val="single"/>
        </w:rPr>
      </w:pPr>
      <w:r w:rsidRPr="00B3218C">
        <w:rPr>
          <w:rFonts w:ascii="Maiandra GD" w:hAnsi="Maiandra GD"/>
          <w:b/>
          <w:sz w:val="24"/>
          <w:szCs w:val="24"/>
          <w:u w:val="single"/>
        </w:rPr>
        <w:t xml:space="preserve">Operativi aerei </w:t>
      </w:r>
      <w:r w:rsidR="00DF5E2F" w:rsidRPr="00B3218C">
        <w:rPr>
          <w:rFonts w:ascii="Maiandra GD" w:hAnsi="Maiandra GD"/>
          <w:b/>
          <w:sz w:val="24"/>
          <w:szCs w:val="24"/>
          <w:u w:val="single"/>
        </w:rPr>
        <w:t xml:space="preserve">ITA AIRWAYS </w:t>
      </w:r>
      <w:r w:rsidRPr="00B3218C">
        <w:rPr>
          <w:rFonts w:ascii="Maiandra GD" w:hAnsi="Maiandra GD"/>
          <w:b/>
          <w:sz w:val="24"/>
          <w:szCs w:val="24"/>
          <w:u w:val="single"/>
        </w:rPr>
        <w:t>(indicativi / soggetti a riconferma):</w:t>
      </w:r>
    </w:p>
    <w:p w14:paraId="579D4D95" w14:textId="77777777" w:rsidR="00477077" w:rsidRPr="00B3218C" w:rsidRDefault="00DF5E2F" w:rsidP="00B3218C">
      <w:pPr>
        <w:pStyle w:val="Nessunaspaziatura"/>
        <w:pBdr>
          <w:top w:val="single" w:sz="4" w:space="1" w:color="auto"/>
          <w:left w:val="single" w:sz="4" w:space="4" w:color="auto"/>
          <w:bottom w:val="single" w:sz="4" w:space="1" w:color="auto"/>
          <w:right w:val="single" w:sz="4" w:space="4" w:color="auto"/>
        </w:pBdr>
        <w:rPr>
          <w:rFonts w:ascii="Maiandra GD" w:hAnsi="Maiandra GD"/>
          <w:b/>
          <w:sz w:val="24"/>
          <w:szCs w:val="24"/>
        </w:rPr>
      </w:pPr>
      <w:r w:rsidRPr="00B3218C">
        <w:rPr>
          <w:rFonts w:ascii="Maiandra GD" w:hAnsi="Maiandra GD"/>
          <w:b/>
          <w:sz w:val="24"/>
          <w:szCs w:val="24"/>
        </w:rPr>
        <w:t xml:space="preserve">Martedì 19/05/2026: </w:t>
      </w:r>
      <w:r w:rsidR="00613370" w:rsidRPr="00B3218C">
        <w:rPr>
          <w:rFonts w:ascii="Maiandra GD" w:hAnsi="Maiandra GD"/>
          <w:b/>
          <w:sz w:val="24"/>
          <w:szCs w:val="24"/>
        </w:rPr>
        <w:tab/>
      </w:r>
      <w:r w:rsidR="00477077" w:rsidRPr="00B3218C">
        <w:rPr>
          <w:rFonts w:ascii="Maiandra GD" w:hAnsi="Maiandra GD"/>
          <w:b/>
          <w:sz w:val="24"/>
          <w:szCs w:val="24"/>
        </w:rPr>
        <w:t xml:space="preserve">VENEZIA </w:t>
      </w:r>
      <w:r w:rsidRPr="00B3218C">
        <w:rPr>
          <w:rFonts w:ascii="Maiandra GD" w:hAnsi="Maiandra GD"/>
          <w:b/>
          <w:sz w:val="24"/>
          <w:szCs w:val="24"/>
        </w:rPr>
        <w:t>–</w:t>
      </w:r>
      <w:r w:rsidR="00477077" w:rsidRPr="00B3218C">
        <w:rPr>
          <w:rFonts w:ascii="Maiandra GD" w:hAnsi="Maiandra GD"/>
          <w:b/>
          <w:sz w:val="24"/>
          <w:szCs w:val="24"/>
        </w:rPr>
        <w:t xml:space="preserve"> </w:t>
      </w:r>
      <w:r w:rsidRPr="00B3218C">
        <w:rPr>
          <w:rFonts w:ascii="Maiandra GD" w:hAnsi="Maiandra GD"/>
          <w:b/>
          <w:sz w:val="24"/>
          <w:szCs w:val="24"/>
        </w:rPr>
        <w:t>ROMA F.NO</w:t>
      </w:r>
      <w:r w:rsidR="00613370" w:rsidRPr="00B3218C">
        <w:rPr>
          <w:rFonts w:ascii="Maiandra GD" w:hAnsi="Maiandra GD"/>
          <w:b/>
          <w:sz w:val="24"/>
          <w:szCs w:val="24"/>
        </w:rPr>
        <w:tab/>
      </w:r>
      <w:r w:rsidRPr="00B3218C">
        <w:rPr>
          <w:rFonts w:ascii="Maiandra GD" w:hAnsi="Maiandra GD"/>
          <w:b/>
          <w:sz w:val="24"/>
          <w:szCs w:val="24"/>
        </w:rPr>
        <w:t>AZ 1460</w:t>
      </w:r>
      <w:r w:rsidR="00477077" w:rsidRPr="00B3218C">
        <w:rPr>
          <w:rFonts w:ascii="Maiandra GD" w:hAnsi="Maiandra GD"/>
          <w:b/>
          <w:sz w:val="24"/>
          <w:szCs w:val="24"/>
        </w:rPr>
        <w:tab/>
        <w:t>0</w:t>
      </w:r>
      <w:r w:rsidRPr="00B3218C">
        <w:rPr>
          <w:rFonts w:ascii="Maiandra GD" w:hAnsi="Maiandra GD"/>
          <w:b/>
          <w:sz w:val="24"/>
          <w:szCs w:val="24"/>
        </w:rPr>
        <w:t>6.15</w:t>
      </w:r>
      <w:r w:rsidR="00477077" w:rsidRPr="00B3218C">
        <w:rPr>
          <w:rFonts w:ascii="Maiandra GD" w:hAnsi="Maiandra GD"/>
          <w:b/>
          <w:sz w:val="24"/>
          <w:szCs w:val="24"/>
        </w:rPr>
        <w:t xml:space="preserve"> – </w:t>
      </w:r>
      <w:r w:rsidR="00B3218C" w:rsidRPr="00B3218C">
        <w:rPr>
          <w:rFonts w:ascii="Maiandra GD" w:hAnsi="Maiandra GD"/>
          <w:b/>
          <w:sz w:val="24"/>
          <w:szCs w:val="24"/>
        </w:rPr>
        <w:t>07.25</w:t>
      </w:r>
    </w:p>
    <w:p w14:paraId="48B63EA5" w14:textId="77777777" w:rsidR="00B3218C" w:rsidRPr="00B3218C" w:rsidRDefault="00B3218C" w:rsidP="00B3218C">
      <w:pPr>
        <w:pStyle w:val="Nessunaspaziatura"/>
        <w:pBdr>
          <w:top w:val="single" w:sz="4" w:space="1" w:color="auto"/>
          <w:left w:val="single" w:sz="4" w:space="4" w:color="auto"/>
          <w:bottom w:val="single" w:sz="4" w:space="1" w:color="auto"/>
          <w:right w:val="single" w:sz="4" w:space="4" w:color="auto"/>
        </w:pBdr>
        <w:rPr>
          <w:rFonts w:ascii="Maiandra GD" w:hAnsi="Maiandra GD"/>
          <w:b/>
          <w:sz w:val="24"/>
          <w:szCs w:val="24"/>
        </w:rPr>
      </w:pPr>
      <w:r w:rsidRPr="00B3218C">
        <w:rPr>
          <w:rFonts w:ascii="Maiandra GD" w:hAnsi="Maiandra GD"/>
          <w:b/>
          <w:sz w:val="24"/>
          <w:szCs w:val="24"/>
        </w:rPr>
        <w:tab/>
      </w:r>
      <w:r w:rsidRPr="00B3218C">
        <w:rPr>
          <w:rFonts w:ascii="Maiandra GD" w:hAnsi="Maiandra GD"/>
          <w:b/>
          <w:sz w:val="24"/>
          <w:szCs w:val="24"/>
        </w:rPr>
        <w:tab/>
      </w:r>
      <w:r w:rsidRPr="00B3218C">
        <w:rPr>
          <w:rFonts w:ascii="Maiandra GD" w:hAnsi="Maiandra GD"/>
          <w:b/>
          <w:sz w:val="24"/>
          <w:szCs w:val="24"/>
        </w:rPr>
        <w:tab/>
      </w:r>
      <w:r w:rsidRPr="00B3218C">
        <w:rPr>
          <w:rFonts w:ascii="Maiandra GD" w:hAnsi="Maiandra GD"/>
          <w:b/>
          <w:sz w:val="24"/>
          <w:szCs w:val="24"/>
        </w:rPr>
        <w:tab/>
        <w:t xml:space="preserve">ROMA F.NO – TUNISI </w:t>
      </w:r>
      <w:r w:rsidRPr="00B3218C">
        <w:rPr>
          <w:rFonts w:ascii="Maiandra GD" w:hAnsi="Maiandra GD"/>
          <w:b/>
          <w:sz w:val="24"/>
          <w:szCs w:val="24"/>
        </w:rPr>
        <w:tab/>
        <w:t>AZ  864</w:t>
      </w:r>
      <w:r w:rsidRPr="00B3218C">
        <w:rPr>
          <w:rFonts w:ascii="Maiandra GD" w:hAnsi="Maiandra GD"/>
          <w:b/>
          <w:sz w:val="24"/>
          <w:szCs w:val="24"/>
        </w:rPr>
        <w:tab/>
        <w:t>09.15 – 09.35</w:t>
      </w:r>
    </w:p>
    <w:p w14:paraId="128E20E7" w14:textId="77777777" w:rsidR="00B3218C" w:rsidRPr="00B3218C" w:rsidRDefault="00B3218C" w:rsidP="00B3218C">
      <w:pPr>
        <w:pStyle w:val="Nessunaspaziatura"/>
        <w:pBdr>
          <w:top w:val="single" w:sz="4" w:space="1" w:color="auto"/>
          <w:left w:val="single" w:sz="4" w:space="4" w:color="auto"/>
          <w:bottom w:val="single" w:sz="4" w:space="1" w:color="auto"/>
          <w:right w:val="single" w:sz="4" w:space="4" w:color="auto"/>
        </w:pBdr>
        <w:rPr>
          <w:rFonts w:ascii="Maiandra GD" w:hAnsi="Maiandra GD"/>
          <w:b/>
          <w:sz w:val="24"/>
          <w:szCs w:val="24"/>
        </w:rPr>
      </w:pPr>
      <w:r w:rsidRPr="00B3218C">
        <w:rPr>
          <w:rFonts w:ascii="Maiandra GD" w:hAnsi="Maiandra GD"/>
          <w:b/>
          <w:sz w:val="24"/>
          <w:szCs w:val="24"/>
        </w:rPr>
        <w:t>Martedì 26/05/2026.</w:t>
      </w:r>
      <w:r w:rsidRPr="00B3218C">
        <w:rPr>
          <w:rFonts w:ascii="Maiandra GD" w:hAnsi="Maiandra GD"/>
          <w:b/>
          <w:sz w:val="24"/>
          <w:szCs w:val="24"/>
        </w:rPr>
        <w:tab/>
        <w:t>TUNISI – ROMA F.NO</w:t>
      </w:r>
      <w:r w:rsidRPr="00B3218C">
        <w:rPr>
          <w:rFonts w:ascii="Maiandra GD" w:hAnsi="Maiandra GD"/>
          <w:b/>
          <w:sz w:val="24"/>
          <w:szCs w:val="24"/>
        </w:rPr>
        <w:tab/>
        <w:t xml:space="preserve">AZ  867 </w:t>
      </w:r>
      <w:r w:rsidRPr="00B3218C">
        <w:rPr>
          <w:rFonts w:ascii="Maiandra GD" w:hAnsi="Maiandra GD"/>
          <w:b/>
          <w:sz w:val="24"/>
          <w:szCs w:val="24"/>
        </w:rPr>
        <w:tab/>
        <w:t>18.10 – 20.35</w:t>
      </w:r>
    </w:p>
    <w:p w14:paraId="7190F30A" w14:textId="77777777" w:rsidR="00B3218C" w:rsidRPr="00B3218C" w:rsidRDefault="00B3218C" w:rsidP="00B3218C">
      <w:pPr>
        <w:pStyle w:val="Nessunaspaziatura"/>
        <w:pBdr>
          <w:top w:val="single" w:sz="4" w:space="1" w:color="auto"/>
          <w:left w:val="single" w:sz="4" w:space="4" w:color="auto"/>
          <w:bottom w:val="single" w:sz="4" w:space="1" w:color="auto"/>
          <w:right w:val="single" w:sz="4" w:space="4" w:color="auto"/>
        </w:pBdr>
        <w:rPr>
          <w:rFonts w:ascii="Maiandra GD" w:hAnsi="Maiandra GD"/>
          <w:b/>
          <w:sz w:val="24"/>
          <w:szCs w:val="24"/>
        </w:rPr>
      </w:pPr>
      <w:r w:rsidRPr="00B3218C">
        <w:rPr>
          <w:rFonts w:ascii="Maiandra GD" w:hAnsi="Maiandra GD"/>
          <w:b/>
          <w:sz w:val="24"/>
          <w:szCs w:val="24"/>
        </w:rPr>
        <w:tab/>
      </w:r>
      <w:r w:rsidRPr="00B3218C">
        <w:rPr>
          <w:rFonts w:ascii="Maiandra GD" w:hAnsi="Maiandra GD"/>
          <w:b/>
          <w:sz w:val="24"/>
          <w:szCs w:val="24"/>
        </w:rPr>
        <w:tab/>
      </w:r>
      <w:r w:rsidRPr="00B3218C">
        <w:rPr>
          <w:rFonts w:ascii="Maiandra GD" w:hAnsi="Maiandra GD"/>
          <w:b/>
          <w:sz w:val="24"/>
          <w:szCs w:val="24"/>
        </w:rPr>
        <w:tab/>
      </w:r>
      <w:r w:rsidRPr="00B3218C">
        <w:rPr>
          <w:rFonts w:ascii="Maiandra GD" w:hAnsi="Maiandra GD"/>
          <w:b/>
          <w:sz w:val="24"/>
          <w:szCs w:val="24"/>
        </w:rPr>
        <w:tab/>
        <w:t>ROMA F.NO – VENEZIA</w:t>
      </w:r>
      <w:r w:rsidRPr="00B3218C">
        <w:rPr>
          <w:rFonts w:ascii="Maiandra GD" w:hAnsi="Maiandra GD"/>
          <w:b/>
          <w:sz w:val="24"/>
          <w:szCs w:val="24"/>
        </w:rPr>
        <w:tab/>
        <w:t>AZ 1473</w:t>
      </w:r>
      <w:r w:rsidRPr="00B3218C">
        <w:rPr>
          <w:rFonts w:ascii="Maiandra GD" w:hAnsi="Maiandra GD"/>
          <w:b/>
          <w:sz w:val="24"/>
          <w:szCs w:val="24"/>
        </w:rPr>
        <w:tab/>
        <w:t>21.45 – 22.50</w:t>
      </w:r>
    </w:p>
    <w:p w14:paraId="60C8BE84" w14:textId="77777777" w:rsidR="00477077" w:rsidRPr="00B3218C" w:rsidRDefault="00477077" w:rsidP="00B3218C">
      <w:pPr>
        <w:pStyle w:val="Nessunaspaziatura"/>
        <w:pBdr>
          <w:top w:val="single" w:sz="4" w:space="1" w:color="auto"/>
          <w:left w:val="single" w:sz="4" w:space="4" w:color="auto"/>
          <w:bottom w:val="single" w:sz="4" w:space="1" w:color="auto"/>
          <w:right w:val="single" w:sz="4" w:space="4" w:color="auto"/>
        </w:pBdr>
        <w:rPr>
          <w:rFonts w:ascii="Maiandra GD" w:hAnsi="Maiandra GD"/>
          <w:b/>
          <w:sz w:val="24"/>
          <w:szCs w:val="24"/>
        </w:rPr>
      </w:pPr>
      <w:r w:rsidRPr="00B3218C">
        <w:rPr>
          <w:rFonts w:ascii="Maiandra GD" w:hAnsi="Maiandra GD"/>
          <w:b/>
          <w:sz w:val="24"/>
          <w:szCs w:val="24"/>
        </w:rPr>
        <w:t>(espressi in ore locali )</w:t>
      </w:r>
    </w:p>
    <w:p w14:paraId="1041BFC6" w14:textId="77777777" w:rsidR="006F42CB" w:rsidRPr="001E151A" w:rsidRDefault="006F42CB" w:rsidP="006F42CB">
      <w:pPr>
        <w:pStyle w:val="Nessunaspaziatura"/>
        <w:jc w:val="both"/>
        <w:rPr>
          <w:rFonts w:ascii="Maiandra GD" w:hAnsi="Maiandra GD"/>
          <w:color w:val="222222"/>
          <w:sz w:val="10"/>
          <w:szCs w:val="10"/>
          <w:lang w:eastAsia="it-IT"/>
        </w:rPr>
      </w:pPr>
    </w:p>
    <w:p w14:paraId="4566BF09" w14:textId="77777777" w:rsidR="00B3218C" w:rsidRPr="001E151A" w:rsidRDefault="00B3218C" w:rsidP="001E151A">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32"/>
          <w:szCs w:val="32"/>
          <w:lang w:eastAsia="it-IT"/>
        </w:rPr>
      </w:pPr>
      <w:r w:rsidRPr="001E151A">
        <w:rPr>
          <w:rFonts w:ascii="Maiandra GD" w:hAnsi="Maiandra GD"/>
          <w:b/>
          <w:sz w:val="32"/>
          <w:szCs w:val="32"/>
          <w:lang w:eastAsia="it-IT"/>
        </w:rPr>
        <w:t>ATTENZIONE POSTI LIMITATI !</w:t>
      </w:r>
      <w:r w:rsidR="00C64AA8">
        <w:rPr>
          <w:rFonts w:ascii="Maiandra GD" w:hAnsi="Maiandra GD"/>
          <w:b/>
          <w:sz w:val="32"/>
          <w:szCs w:val="32"/>
          <w:lang w:eastAsia="it-IT"/>
        </w:rPr>
        <w:t>!!</w:t>
      </w:r>
    </w:p>
    <w:p w14:paraId="11BB8747" w14:textId="77777777" w:rsidR="001E151A" w:rsidRPr="001E151A" w:rsidRDefault="00B3218C" w:rsidP="001E151A">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32"/>
          <w:szCs w:val="32"/>
          <w:lang w:eastAsia="it-IT"/>
        </w:rPr>
      </w:pPr>
      <w:r w:rsidRPr="001E151A">
        <w:rPr>
          <w:rFonts w:ascii="Maiandra GD" w:hAnsi="Maiandra GD"/>
          <w:b/>
          <w:sz w:val="32"/>
          <w:szCs w:val="32"/>
          <w:lang w:eastAsia="it-IT"/>
        </w:rPr>
        <w:t xml:space="preserve">ISCRIZIONI APERTE FINO AD ESAURIMENTO POSTI </w:t>
      </w:r>
    </w:p>
    <w:p w14:paraId="005E2E83" w14:textId="6435131D" w:rsidR="00B3218C" w:rsidRPr="001E151A" w:rsidRDefault="00CC054D" w:rsidP="001E151A">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32"/>
          <w:szCs w:val="32"/>
          <w:lang w:eastAsia="it-IT"/>
        </w:rPr>
      </w:pPr>
      <w:r w:rsidRPr="002D6626">
        <w:rPr>
          <w:rFonts w:ascii="Maiandra GD" w:hAnsi="Maiandra GD"/>
          <w:b/>
          <w:sz w:val="32"/>
          <w:szCs w:val="32"/>
          <w:lang w:eastAsia="it-IT"/>
        </w:rPr>
        <w:t>PRIMA VERIFICA ISCRIZIONI: 15</w:t>
      </w:r>
      <w:r w:rsidR="00B3218C" w:rsidRPr="002D6626">
        <w:rPr>
          <w:rFonts w:ascii="Maiandra GD" w:hAnsi="Maiandra GD"/>
          <w:b/>
          <w:sz w:val="32"/>
          <w:szCs w:val="32"/>
          <w:lang w:eastAsia="it-IT"/>
        </w:rPr>
        <w:t xml:space="preserve"> DICEMBRE 2025</w:t>
      </w:r>
    </w:p>
    <w:p w14:paraId="382B0200" w14:textId="77777777" w:rsidR="00B3218C" w:rsidRPr="001E151A" w:rsidRDefault="00B3218C" w:rsidP="001E151A">
      <w:pPr>
        <w:pStyle w:val="Nessunaspaziatura"/>
        <w:jc w:val="center"/>
        <w:rPr>
          <w:rFonts w:ascii="Maiandra GD" w:hAnsi="Maiandra GD"/>
          <w:b/>
          <w:sz w:val="10"/>
          <w:szCs w:val="10"/>
          <w:u w:val="single"/>
          <w:lang w:eastAsia="it-IT"/>
        </w:rPr>
      </w:pPr>
    </w:p>
    <w:p w14:paraId="64F88C7F" w14:textId="77777777" w:rsidR="00B3218C" w:rsidRPr="00B3218C" w:rsidRDefault="001F6155" w:rsidP="001E151A">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32"/>
          <w:szCs w:val="32"/>
          <w:u w:val="single"/>
          <w:lang w:eastAsia="it-IT"/>
        </w:rPr>
      </w:pPr>
      <w:r w:rsidRPr="00B3218C">
        <w:rPr>
          <w:rFonts w:ascii="Maiandra GD" w:hAnsi="Maiandra GD"/>
          <w:b/>
          <w:sz w:val="32"/>
          <w:szCs w:val="32"/>
          <w:u w:val="single"/>
          <w:lang w:eastAsia="it-IT"/>
        </w:rPr>
        <w:t xml:space="preserve">PER INFORMAZIONI </w:t>
      </w:r>
      <w:r w:rsidR="00EE1369" w:rsidRPr="00B3218C">
        <w:rPr>
          <w:rFonts w:ascii="Maiandra GD" w:hAnsi="Maiandra GD"/>
          <w:b/>
          <w:sz w:val="32"/>
          <w:szCs w:val="32"/>
          <w:u w:val="single"/>
          <w:lang w:eastAsia="it-IT"/>
        </w:rPr>
        <w:t>RIV</w:t>
      </w:r>
      <w:r w:rsidRPr="00B3218C">
        <w:rPr>
          <w:rFonts w:ascii="Maiandra GD" w:hAnsi="Maiandra GD"/>
          <w:b/>
          <w:sz w:val="32"/>
          <w:szCs w:val="32"/>
          <w:u w:val="single"/>
          <w:lang w:eastAsia="it-IT"/>
        </w:rPr>
        <w:t>OLGERSI A</w:t>
      </w:r>
    </w:p>
    <w:p w14:paraId="2E32CBD7" w14:textId="77777777" w:rsidR="00B3218C" w:rsidRPr="000B045A" w:rsidRDefault="001F6155" w:rsidP="001E151A">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32"/>
          <w:szCs w:val="32"/>
          <w:u w:val="single"/>
          <w:lang w:eastAsia="it-IT"/>
        </w:rPr>
      </w:pPr>
      <w:r w:rsidRPr="001E151A">
        <w:rPr>
          <w:rFonts w:ascii="Maiandra GD" w:hAnsi="Maiandra GD"/>
          <w:b/>
          <w:sz w:val="32"/>
          <w:szCs w:val="32"/>
          <w:u w:val="single"/>
          <w:lang w:eastAsia="it-IT"/>
        </w:rPr>
        <w:t xml:space="preserve"> </w:t>
      </w:r>
      <w:r w:rsidRPr="000B045A">
        <w:rPr>
          <w:rFonts w:ascii="Maiandra GD" w:hAnsi="Maiandra GD"/>
          <w:b/>
          <w:sz w:val="32"/>
          <w:szCs w:val="32"/>
          <w:u w:val="single"/>
          <w:lang w:eastAsia="it-IT"/>
        </w:rPr>
        <w:t>DON FILIPPO MALACHIN</w:t>
      </w:r>
      <w:r w:rsidR="00EE1369" w:rsidRPr="000B045A">
        <w:rPr>
          <w:rFonts w:ascii="Maiandra GD" w:hAnsi="Maiandra GD"/>
          <w:b/>
          <w:sz w:val="32"/>
          <w:szCs w:val="32"/>
          <w:u w:val="single"/>
          <w:lang w:eastAsia="it-IT"/>
        </w:rPr>
        <w:t xml:space="preserve"> </w:t>
      </w:r>
    </w:p>
    <w:p w14:paraId="6DC2B990" w14:textId="77777777" w:rsidR="00B3218C" w:rsidRPr="000B045A" w:rsidRDefault="00EE1369" w:rsidP="001E151A">
      <w:pPr>
        <w:pStyle w:val="Nessunaspaziatura"/>
        <w:pBdr>
          <w:top w:val="single" w:sz="4" w:space="1" w:color="auto"/>
          <w:left w:val="single" w:sz="4" w:space="4" w:color="auto"/>
          <w:bottom w:val="single" w:sz="4" w:space="1" w:color="auto"/>
          <w:right w:val="single" w:sz="4" w:space="4" w:color="auto"/>
        </w:pBdr>
        <w:jc w:val="center"/>
        <w:rPr>
          <w:rFonts w:ascii="Maiandra GD" w:hAnsi="Maiandra GD"/>
          <w:b/>
          <w:sz w:val="32"/>
          <w:szCs w:val="32"/>
          <w:u w:val="single"/>
          <w:lang w:eastAsia="it-IT"/>
        </w:rPr>
      </w:pPr>
      <w:r w:rsidRPr="000B045A">
        <w:rPr>
          <w:rFonts w:ascii="Maiandra GD" w:hAnsi="Maiandra GD"/>
          <w:b/>
          <w:sz w:val="32"/>
          <w:szCs w:val="32"/>
          <w:u w:val="single"/>
          <w:lang w:eastAsia="it-IT"/>
        </w:rPr>
        <w:t>CELL 349/86</w:t>
      </w:r>
      <w:r w:rsidR="005038A0" w:rsidRPr="000B045A">
        <w:rPr>
          <w:rFonts w:ascii="Maiandra GD" w:hAnsi="Maiandra GD"/>
          <w:b/>
          <w:sz w:val="32"/>
          <w:szCs w:val="32"/>
          <w:u w:val="single"/>
          <w:lang w:eastAsia="it-IT"/>
        </w:rPr>
        <w:t>.</w:t>
      </w:r>
      <w:r w:rsidRPr="000B045A">
        <w:rPr>
          <w:rFonts w:ascii="Maiandra GD" w:hAnsi="Maiandra GD"/>
          <w:b/>
          <w:sz w:val="32"/>
          <w:szCs w:val="32"/>
          <w:u w:val="single"/>
          <w:lang w:eastAsia="it-IT"/>
        </w:rPr>
        <w:t>81</w:t>
      </w:r>
      <w:r w:rsidR="005038A0" w:rsidRPr="000B045A">
        <w:rPr>
          <w:rFonts w:ascii="Maiandra GD" w:hAnsi="Maiandra GD"/>
          <w:b/>
          <w:sz w:val="32"/>
          <w:szCs w:val="32"/>
          <w:u w:val="single"/>
          <w:lang w:eastAsia="it-IT"/>
        </w:rPr>
        <w:t>.</w:t>
      </w:r>
      <w:r w:rsidRPr="000B045A">
        <w:rPr>
          <w:rFonts w:ascii="Maiandra GD" w:hAnsi="Maiandra GD"/>
          <w:b/>
          <w:sz w:val="32"/>
          <w:szCs w:val="32"/>
          <w:u w:val="single"/>
          <w:lang w:eastAsia="it-IT"/>
        </w:rPr>
        <w:t xml:space="preserve">923 </w:t>
      </w:r>
    </w:p>
    <w:p w14:paraId="6255CDEF" w14:textId="77777777" w:rsidR="00B3218C" w:rsidRPr="000B045A" w:rsidRDefault="00B3218C" w:rsidP="001E151A">
      <w:pPr>
        <w:pStyle w:val="Nessunaspaziatura"/>
        <w:pBdr>
          <w:top w:val="single" w:sz="4" w:space="1" w:color="auto"/>
          <w:left w:val="single" w:sz="4" w:space="4" w:color="auto"/>
          <w:bottom w:val="single" w:sz="4" w:space="1" w:color="auto"/>
          <w:right w:val="single" w:sz="4" w:space="4" w:color="auto"/>
        </w:pBdr>
        <w:jc w:val="center"/>
        <w:rPr>
          <w:rStyle w:val="Collegamentoipertestuale"/>
          <w:rFonts w:ascii="Maiandra GD" w:hAnsi="Maiandra GD"/>
          <w:b/>
          <w:color w:val="auto"/>
          <w:sz w:val="32"/>
          <w:szCs w:val="32"/>
          <w:lang w:eastAsia="it-IT"/>
        </w:rPr>
      </w:pPr>
      <w:r w:rsidRPr="000B045A">
        <w:rPr>
          <w:rFonts w:ascii="Maiandra GD" w:hAnsi="Maiandra GD"/>
          <w:b/>
          <w:sz w:val="32"/>
          <w:szCs w:val="32"/>
          <w:u w:val="single"/>
          <w:lang w:eastAsia="it-IT"/>
        </w:rPr>
        <w:t>E-</w:t>
      </w:r>
      <w:r w:rsidR="00EE1369" w:rsidRPr="000B045A">
        <w:rPr>
          <w:rFonts w:ascii="Maiandra GD" w:hAnsi="Maiandra GD"/>
          <w:b/>
          <w:sz w:val="32"/>
          <w:szCs w:val="32"/>
          <w:u w:val="single"/>
          <w:lang w:eastAsia="it-IT"/>
        </w:rPr>
        <w:t xml:space="preserve">MAIL: </w:t>
      </w:r>
      <w:hyperlink r:id="rId9" w:history="1">
        <w:r w:rsidR="00EE1369" w:rsidRPr="000B045A">
          <w:rPr>
            <w:rStyle w:val="Collegamentoipertestuale"/>
            <w:rFonts w:ascii="Maiandra GD" w:hAnsi="Maiandra GD"/>
            <w:b/>
            <w:color w:val="auto"/>
            <w:sz w:val="32"/>
            <w:szCs w:val="32"/>
            <w:lang w:eastAsia="it-IT"/>
          </w:rPr>
          <w:t>odersp.venezia@gmail.com</w:t>
        </w:r>
      </w:hyperlink>
    </w:p>
    <w:p w14:paraId="10CA3726" w14:textId="77777777" w:rsidR="001E151A" w:rsidRPr="000B045A" w:rsidRDefault="001E151A" w:rsidP="001E151A">
      <w:pPr>
        <w:pStyle w:val="Nessunaspaziatura"/>
        <w:rPr>
          <w:rStyle w:val="Collegamentoipertestuale"/>
          <w:rFonts w:ascii="Maiandra GD" w:hAnsi="Maiandra GD"/>
          <w:b/>
          <w:color w:val="auto"/>
          <w:sz w:val="10"/>
          <w:szCs w:val="10"/>
          <w:lang w:eastAsia="it-IT"/>
        </w:rPr>
      </w:pPr>
    </w:p>
    <w:p w14:paraId="38B260CE" w14:textId="77777777" w:rsidR="001E151A" w:rsidRDefault="001E151A" w:rsidP="001E151A">
      <w:pPr>
        <w:pStyle w:val="Nessunaspaziatura"/>
        <w:pBdr>
          <w:top w:val="single" w:sz="4" w:space="1" w:color="auto"/>
          <w:left w:val="single" w:sz="4" w:space="4" w:color="auto"/>
          <w:bottom w:val="single" w:sz="4" w:space="1" w:color="auto"/>
          <w:right w:val="single" w:sz="4" w:space="4" w:color="auto"/>
        </w:pBdr>
        <w:jc w:val="center"/>
        <w:rPr>
          <w:rStyle w:val="Collegamentoipertestuale"/>
          <w:rFonts w:ascii="Maiandra GD" w:hAnsi="Maiandra GD"/>
          <w:b/>
          <w:color w:val="auto"/>
          <w:sz w:val="24"/>
          <w:szCs w:val="24"/>
          <w:lang w:eastAsia="it-IT"/>
        </w:rPr>
      </w:pPr>
      <w:r w:rsidRPr="001E151A">
        <w:rPr>
          <w:rStyle w:val="Collegamentoipertestuale"/>
          <w:rFonts w:ascii="Maiandra GD" w:hAnsi="Maiandra GD"/>
          <w:b/>
          <w:color w:val="auto"/>
          <w:sz w:val="24"/>
          <w:szCs w:val="24"/>
          <w:lang w:eastAsia="it-IT"/>
        </w:rPr>
        <w:t>LE ISCR</w:t>
      </w:r>
      <w:r>
        <w:rPr>
          <w:rStyle w:val="Collegamentoipertestuale"/>
          <w:rFonts w:ascii="Maiandra GD" w:hAnsi="Maiandra GD"/>
          <w:b/>
          <w:color w:val="auto"/>
          <w:sz w:val="24"/>
          <w:szCs w:val="24"/>
          <w:lang w:eastAsia="it-IT"/>
        </w:rPr>
        <w:t>I</w:t>
      </w:r>
      <w:r w:rsidRPr="001E151A">
        <w:rPr>
          <w:rStyle w:val="Collegamentoipertestuale"/>
          <w:rFonts w:ascii="Maiandra GD" w:hAnsi="Maiandra GD"/>
          <w:b/>
          <w:color w:val="auto"/>
          <w:sz w:val="24"/>
          <w:szCs w:val="24"/>
          <w:lang w:eastAsia="it-IT"/>
        </w:rPr>
        <w:t>ZIONI SONO DA EFFETTUARSI IN UNO DEI</w:t>
      </w:r>
      <w:r>
        <w:rPr>
          <w:rStyle w:val="Collegamentoipertestuale"/>
          <w:rFonts w:ascii="Maiandra GD" w:hAnsi="Maiandra GD"/>
          <w:b/>
          <w:color w:val="auto"/>
          <w:sz w:val="24"/>
          <w:szCs w:val="24"/>
          <w:lang w:eastAsia="it-IT"/>
        </w:rPr>
        <w:t xml:space="preserve"> </w:t>
      </w:r>
      <w:r w:rsidRPr="001E151A">
        <w:rPr>
          <w:rStyle w:val="Collegamentoipertestuale"/>
          <w:rFonts w:ascii="Maiandra GD" w:hAnsi="Maiandra GD"/>
          <w:b/>
          <w:color w:val="auto"/>
          <w:sz w:val="24"/>
          <w:szCs w:val="24"/>
          <w:lang w:eastAsia="it-IT"/>
        </w:rPr>
        <w:t>SEGUENTI MODI :</w:t>
      </w:r>
    </w:p>
    <w:p w14:paraId="2E389AED" w14:textId="77777777" w:rsidR="001E151A" w:rsidRPr="001E151A" w:rsidRDefault="001E151A" w:rsidP="001E151A">
      <w:pPr>
        <w:pStyle w:val="Nessunaspaziatura"/>
        <w:pBdr>
          <w:top w:val="single" w:sz="4" w:space="1" w:color="auto"/>
          <w:left w:val="single" w:sz="4" w:space="4" w:color="auto"/>
          <w:bottom w:val="single" w:sz="4" w:space="1" w:color="auto"/>
          <w:right w:val="single" w:sz="4" w:space="4" w:color="auto"/>
        </w:pBdr>
        <w:jc w:val="center"/>
        <w:rPr>
          <w:rStyle w:val="Collegamentoipertestuale"/>
          <w:rFonts w:ascii="Maiandra GD" w:hAnsi="Maiandra GD"/>
          <w:b/>
          <w:color w:val="auto"/>
          <w:sz w:val="10"/>
          <w:szCs w:val="10"/>
          <w:lang w:eastAsia="it-IT"/>
        </w:rPr>
      </w:pPr>
    </w:p>
    <w:p w14:paraId="4C9C32A4" w14:textId="77777777" w:rsidR="001E151A" w:rsidRDefault="00CC4217" w:rsidP="001E151A">
      <w:pPr>
        <w:pStyle w:val="Nessunaspaziatura"/>
        <w:pBdr>
          <w:top w:val="single" w:sz="4" w:space="1" w:color="auto"/>
          <w:left w:val="single" w:sz="4" w:space="4" w:color="auto"/>
          <w:bottom w:val="single" w:sz="4" w:space="1" w:color="auto"/>
          <w:right w:val="single" w:sz="4" w:space="4" w:color="auto"/>
        </w:pBdr>
        <w:rPr>
          <w:rStyle w:val="Collegamentoipertestuale"/>
          <w:rFonts w:ascii="Maiandra GD" w:hAnsi="Maiandra GD"/>
          <w:b/>
          <w:color w:val="auto"/>
          <w:sz w:val="24"/>
          <w:szCs w:val="24"/>
          <w:u w:val="none"/>
          <w:lang w:eastAsia="it-IT"/>
        </w:rPr>
      </w:pPr>
      <w:r>
        <w:rPr>
          <w:rStyle w:val="Collegamentoipertestuale"/>
          <w:rFonts w:ascii="Maiandra GD" w:hAnsi="Maiandra GD"/>
          <w:b/>
          <w:color w:val="auto"/>
          <w:sz w:val="24"/>
          <w:szCs w:val="24"/>
          <w:u w:val="none"/>
          <w:lang w:eastAsia="it-IT"/>
        </w:rPr>
        <w:t>A</w:t>
      </w:r>
      <w:r w:rsidR="001E151A" w:rsidRPr="001E151A">
        <w:rPr>
          <w:rStyle w:val="Collegamentoipertestuale"/>
          <w:rFonts w:ascii="Maiandra GD" w:hAnsi="Maiandra GD"/>
          <w:b/>
          <w:color w:val="auto"/>
          <w:sz w:val="24"/>
          <w:szCs w:val="24"/>
          <w:u w:val="none"/>
          <w:lang w:eastAsia="it-IT"/>
        </w:rPr>
        <w:t>) contattando direttamente DON FILIPPO MALACHIN;</w:t>
      </w:r>
    </w:p>
    <w:p w14:paraId="1F4F8E6E" w14:textId="77777777" w:rsidR="001E151A" w:rsidRPr="001E151A" w:rsidRDefault="001E151A" w:rsidP="001E151A">
      <w:pPr>
        <w:pStyle w:val="Nessunaspaziatura"/>
        <w:pBdr>
          <w:top w:val="single" w:sz="4" w:space="1" w:color="auto"/>
          <w:left w:val="single" w:sz="4" w:space="4" w:color="auto"/>
          <w:bottom w:val="single" w:sz="4" w:space="1" w:color="auto"/>
          <w:right w:val="single" w:sz="4" w:space="4" w:color="auto"/>
        </w:pBdr>
        <w:rPr>
          <w:rStyle w:val="Collegamentoipertestuale"/>
          <w:rFonts w:ascii="Maiandra GD" w:hAnsi="Maiandra GD"/>
          <w:b/>
          <w:color w:val="auto"/>
          <w:sz w:val="10"/>
          <w:szCs w:val="10"/>
          <w:u w:val="none"/>
          <w:lang w:eastAsia="it-IT"/>
        </w:rPr>
      </w:pPr>
    </w:p>
    <w:p w14:paraId="4A17C510" w14:textId="77777777" w:rsidR="006F42CB" w:rsidRDefault="00CC4217"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Pr>
          <w:rFonts w:ascii="Maiandra GD" w:hAnsi="Maiandra GD"/>
          <w:b/>
          <w:sz w:val="24"/>
          <w:szCs w:val="24"/>
          <w:lang w:eastAsia="it-IT"/>
        </w:rPr>
        <w:t>B</w:t>
      </w:r>
      <w:r w:rsidR="00105FBF" w:rsidRPr="00B3218C">
        <w:rPr>
          <w:rFonts w:ascii="Maiandra GD" w:hAnsi="Maiandra GD"/>
          <w:b/>
          <w:sz w:val="24"/>
          <w:szCs w:val="24"/>
          <w:lang w:eastAsia="it-IT"/>
        </w:rPr>
        <w:t xml:space="preserve">) di persona nel </w:t>
      </w:r>
      <w:r w:rsidR="006F42CB" w:rsidRPr="00B3218C">
        <w:rPr>
          <w:rFonts w:ascii="Maiandra GD" w:hAnsi="Maiandra GD"/>
          <w:b/>
          <w:sz w:val="24"/>
          <w:szCs w:val="24"/>
          <w:lang w:eastAsia="it-IT"/>
        </w:rPr>
        <w:t xml:space="preserve">nostro ufficio </w:t>
      </w:r>
      <w:r w:rsidR="00105FBF" w:rsidRPr="00B3218C">
        <w:rPr>
          <w:rFonts w:ascii="Maiandra GD" w:hAnsi="Maiandra GD"/>
          <w:b/>
          <w:sz w:val="24"/>
          <w:szCs w:val="24"/>
          <w:lang w:eastAsia="it-IT"/>
        </w:rPr>
        <w:t xml:space="preserve">presso la </w:t>
      </w:r>
      <w:r w:rsidR="006F42CB" w:rsidRPr="00B3218C">
        <w:rPr>
          <w:rFonts w:ascii="Maiandra GD" w:hAnsi="Maiandra GD"/>
          <w:b/>
          <w:sz w:val="24"/>
          <w:szCs w:val="24"/>
          <w:lang w:eastAsia="it-IT"/>
        </w:rPr>
        <w:t>C</w:t>
      </w:r>
      <w:r w:rsidR="00105FBF" w:rsidRPr="00B3218C">
        <w:rPr>
          <w:rFonts w:ascii="Maiandra GD" w:hAnsi="Maiandra GD"/>
          <w:b/>
          <w:sz w:val="24"/>
          <w:szCs w:val="24"/>
          <w:lang w:eastAsia="it-IT"/>
        </w:rPr>
        <w:t>URIA PATRIARCALE</w:t>
      </w:r>
      <w:r w:rsidR="006F42CB" w:rsidRPr="00B3218C">
        <w:rPr>
          <w:rFonts w:ascii="Maiandra GD" w:hAnsi="Maiandra GD"/>
          <w:b/>
          <w:sz w:val="24"/>
          <w:szCs w:val="24"/>
          <w:lang w:eastAsia="it-IT"/>
        </w:rPr>
        <w:t xml:space="preserve">, San Marco 320/A – 30124 Venezia (VE), il lunedì e il venerdì </w:t>
      </w:r>
      <w:r w:rsidR="00105FBF" w:rsidRPr="00B3218C">
        <w:rPr>
          <w:rFonts w:ascii="Maiandra GD" w:hAnsi="Maiandra GD"/>
          <w:b/>
          <w:sz w:val="24"/>
          <w:szCs w:val="24"/>
          <w:lang w:eastAsia="it-IT"/>
        </w:rPr>
        <w:t>dalle 9.30 alle 12.30;</w:t>
      </w:r>
    </w:p>
    <w:p w14:paraId="0CEFCC02" w14:textId="77777777" w:rsidR="001E151A" w:rsidRPr="001E151A" w:rsidRDefault="001E151A"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10"/>
          <w:szCs w:val="10"/>
          <w:lang w:eastAsia="it-IT"/>
        </w:rPr>
      </w:pPr>
    </w:p>
    <w:p w14:paraId="6672305B" w14:textId="77777777" w:rsidR="00105FBF" w:rsidRPr="00B3218C" w:rsidRDefault="00CC4217"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Pr>
          <w:rFonts w:ascii="Maiandra GD" w:hAnsi="Maiandra GD"/>
          <w:b/>
          <w:sz w:val="24"/>
          <w:szCs w:val="24"/>
          <w:lang w:eastAsia="it-IT"/>
        </w:rPr>
        <w:t>C</w:t>
      </w:r>
      <w:r w:rsidR="00105FBF" w:rsidRPr="00B3218C">
        <w:rPr>
          <w:rFonts w:ascii="Maiandra GD" w:hAnsi="Maiandra GD"/>
          <w:b/>
          <w:sz w:val="24"/>
          <w:szCs w:val="24"/>
          <w:lang w:eastAsia="it-IT"/>
        </w:rPr>
        <w:t xml:space="preserve">) inviando una e-mail al nostro indirizzo di posta elettronica </w:t>
      </w:r>
      <w:hyperlink r:id="rId10" w:history="1">
        <w:r w:rsidR="00105FBF" w:rsidRPr="00B3218C">
          <w:rPr>
            <w:rStyle w:val="Collegamentoipertestuale"/>
            <w:rFonts w:ascii="Maiandra GD" w:hAnsi="Maiandra GD"/>
            <w:b/>
            <w:color w:val="auto"/>
            <w:sz w:val="24"/>
            <w:szCs w:val="24"/>
            <w:lang w:eastAsia="it-IT"/>
          </w:rPr>
          <w:t>odersp.venezia@gmail.com</w:t>
        </w:r>
      </w:hyperlink>
    </w:p>
    <w:p w14:paraId="45B605C6" w14:textId="77777777" w:rsidR="00105FBF" w:rsidRPr="00B3218C" w:rsidRDefault="00105FBF"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u w:val="single"/>
          <w:lang w:eastAsia="it-IT"/>
        </w:rPr>
      </w:pPr>
      <w:r w:rsidRPr="00B3218C">
        <w:rPr>
          <w:rFonts w:ascii="Maiandra GD" w:hAnsi="Maiandra GD"/>
          <w:b/>
          <w:sz w:val="24"/>
          <w:szCs w:val="24"/>
          <w:u w:val="single"/>
          <w:lang w:eastAsia="it-IT"/>
        </w:rPr>
        <w:t>L’ISC</w:t>
      </w:r>
      <w:r w:rsidR="001F6155" w:rsidRPr="00B3218C">
        <w:rPr>
          <w:rFonts w:ascii="Maiandra GD" w:hAnsi="Maiandra GD"/>
          <w:b/>
          <w:sz w:val="24"/>
          <w:szCs w:val="24"/>
          <w:u w:val="single"/>
          <w:lang w:eastAsia="it-IT"/>
        </w:rPr>
        <w:t xml:space="preserve">RIZIONE </w:t>
      </w:r>
      <w:r w:rsidRPr="00B3218C">
        <w:rPr>
          <w:rFonts w:ascii="Maiandra GD" w:hAnsi="Maiandra GD"/>
          <w:b/>
          <w:sz w:val="24"/>
          <w:szCs w:val="24"/>
          <w:u w:val="single"/>
          <w:lang w:eastAsia="it-IT"/>
        </w:rPr>
        <w:t>VERRA’ ACCOLTA SOLO SE SI FARA’ PERVENIRE QUANTO SEGUE:</w:t>
      </w:r>
    </w:p>
    <w:p w14:paraId="73085A4A" w14:textId="77777777" w:rsidR="00105FBF" w:rsidRPr="00B3218C" w:rsidRDefault="00105FBF"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sidRPr="00B3218C">
        <w:rPr>
          <w:rFonts w:ascii="Maiandra GD" w:hAnsi="Maiandra GD"/>
          <w:b/>
          <w:sz w:val="24"/>
          <w:szCs w:val="24"/>
          <w:lang w:eastAsia="it-IT"/>
        </w:rPr>
        <w:t>1)modulo iscrizione compilato in ogni sua parte;</w:t>
      </w:r>
    </w:p>
    <w:p w14:paraId="227CAF29" w14:textId="77777777" w:rsidR="00105FBF" w:rsidRPr="00B3218C" w:rsidRDefault="00105FBF"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sidRPr="00B3218C">
        <w:rPr>
          <w:rFonts w:ascii="Maiandra GD" w:hAnsi="Maiandra GD"/>
          <w:b/>
          <w:sz w:val="24"/>
          <w:szCs w:val="24"/>
          <w:lang w:eastAsia="it-IT"/>
        </w:rPr>
        <w:t>2)fotografia del passaporto</w:t>
      </w:r>
      <w:r w:rsidR="001E151A">
        <w:rPr>
          <w:rFonts w:ascii="Maiandra GD" w:hAnsi="Maiandra GD"/>
          <w:b/>
          <w:sz w:val="24"/>
          <w:szCs w:val="24"/>
          <w:lang w:eastAsia="it-IT"/>
        </w:rPr>
        <w:t>;</w:t>
      </w:r>
    </w:p>
    <w:p w14:paraId="24588F7D" w14:textId="77777777" w:rsidR="005F16B7" w:rsidRPr="00B3218C" w:rsidRDefault="00105FBF"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sidRPr="00B3218C">
        <w:rPr>
          <w:rFonts w:ascii="Maiandra GD" w:hAnsi="Maiandra GD"/>
          <w:b/>
          <w:sz w:val="24"/>
          <w:szCs w:val="24"/>
          <w:lang w:eastAsia="it-IT"/>
        </w:rPr>
        <w:t xml:space="preserve">3)consegna di Euro </w:t>
      </w:r>
      <w:r w:rsidR="001E151A">
        <w:rPr>
          <w:rFonts w:ascii="Maiandra GD" w:hAnsi="Maiandra GD"/>
          <w:b/>
          <w:sz w:val="24"/>
          <w:szCs w:val="24"/>
          <w:lang w:eastAsia="it-IT"/>
        </w:rPr>
        <w:t>500</w:t>
      </w:r>
      <w:r w:rsidRPr="00B3218C">
        <w:rPr>
          <w:rFonts w:ascii="Maiandra GD" w:hAnsi="Maiandra GD"/>
          <w:b/>
          <w:sz w:val="24"/>
          <w:szCs w:val="24"/>
          <w:lang w:eastAsia="it-IT"/>
        </w:rPr>
        <w:t xml:space="preserve">,00- in contanti o fotografia della contabile del bonifico bancario per l’acconto di Euro </w:t>
      </w:r>
      <w:r w:rsidR="001E151A">
        <w:rPr>
          <w:rFonts w:ascii="Maiandra GD" w:hAnsi="Maiandra GD"/>
          <w:b/>
          <w:sz w:val="24"/>
          <w:szCs w:val="24"/>
          <w:lang w:eastAsia="it-IT"/>
        </w:rPr>
        <w:t>500</w:t>
      </w:r>
      <w:r w:rsidRPr="00B3218C">
        <w:rPr>
          <w:rFonts w:ascii="Maiandra GD" w:hAnsi="Maiandra GD"/>
          <w:b/>
          <w:sz w:val="24"/>
          <w:szCs w:val="24"/>
          <w:lang w:eastAsia="it-IT"/>
        </w:rPr>
        <w:t xml:space="preserve">,00- </w:t>
      </w:r>
    </w:p>
    <w:p w14:paraId="74856ED8" w14:textId="77777777" w:rsidR="005F16B7" w:rsidRPr="00B3218C" w:rsidRDefault="00105FBF"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sidRPr="00B3218C">
        <w:rPr>
          <w:rFonts w:ascii="Maiandra GD" w:hAnsi="Maiandra GD"/>
          <w:b/>
          <w:sz w:val="24"/>
          <w:szCs w:val="24"/>
          <w:lang w:eastAsia="it-IT"/>
        </w:rPr>
        <w:t xml:space="preserve">IL BONIFICO BANCARIO DEVE ESSERE EFFETTUATO SULLE SEGUENTI COORDINATE BANCARIE: </w:t>
      </w:r>
    </w:p>
    <w:p w14:paraId="3DFA5CC4" w14:textId="77777777" w:rsidR="005F16B7" w:rsidRPr="00B3218C" w:rsidRDefault="006F42CB"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sidRPr="00B3218C">
        <w:rPr>
          <w:rFonts w:ascii="Maiandra GD" w:hAnsi="Maiandra GD"/>
          <w:b/>
          <w:sz w:val="24"/>
          <w:szCs w:val="24"/>
          <w:lang w:eastAsia="it-IT"/>
        </w:rPr>
        <w:t>C/C intestato a</w:t>
      </w:r>
      <w:r w:rsidR="005F16B7" w:rsidRPr="00B3218C">
        <w:rPr>
          <w:rFonts w:ascii="Maiandra GD" w:hAnsi="Maiandra GD"/>
          <w:b/>
          <w:sz w:val="24"/>
          <w:szCs w:val="24"/>
          <w:lang w:eastAsia="it-IT"/>
        </w:rPr>
        <w:t xml:space="preserve"> </w:t>
      </w:r>
      <w:r w:rsidRPr="00B3218C">
        <w:rPr>
          <w:rFonts w:ascii="Maiandra GD" w:hAnsi="Maiandra GD"/>
          <w:b/>
          <w:sz w:val="24"/>
          <w:szCs w:val="24"/>
          <w:lang w:eastAsia="it-IT"/>
        </w:rPr>
        <w:t>DIOCESI PATRIARCATO DI VENEZIA</w:t>
      </w:r>
      <w:r w:rsidR="005F16B7" w:rsidRPr="00B3218C">
        <w:rPr>
          <w:rFonts w:ascii="Maiandra GD" w:hAnsi="Maiandra GD"/>
          <w:b/>
          <w:sz w:val="24"/>
          <w:szCs w:val="24"/>
          <w:lang w:eastAsia="it-IT"/>
        </w:rPr>
        <w:t xml:space="preserve"> </w:t>
      </w:r>
    </w:p>
    <w:p w14:paraId="48C58E44" w14:textId="77777777" w:rsidR="005F16B7" w:rsidRPr="00B3218C" w:rsidRDefault="005F16B7"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sidRPr="00B3218C">
        <w:rPr>
          <w:rFonts w:ascii="Maiandra GD" w:hAnsi="Maiandra GD"/>
          <w:b/>
          <w:sz w:val="24"/>
          <w:szCs w:val="24"/>
          <w:lang w:eastAsia="it-IT"/>
        </w:rPr>
        <w:t>Presso</w:t>
      </w:r>
      <w:r w:rsidR="006F42CB" w:rsidRPr="00B3218C">
        <w:rPr>
          <w:rFonts w:ascii="Maiandra GD" w:hAnsi="Maiandra GD"/>
          <w:b/>
          <w:sz w:val="24"/>
          <w:szCs w:val="24"/>
          <w:lang w:eastAsia="it-IT"/>
        </w:rPr>
        <w:t xml:space="preserve"> Banco BPM</w:t>
      </w:r>
    </w:p>
    <w:p w14:paraId="5DEF8FFB" w14:textId="77777777" w:rsidR="005F16B7" w:rsidRPr="00B3218C" w:rsidRDefault="006F42CB"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i/>
          <w:iCs/>
          <w:sz w:val="24"/>
          <w:szCs w:val="24"/>
          <w:lang w:eastAsia="it-IT"/>
        </w:rPr>
      </w:pPr>
      <w:r w:rsidRPr="00B3218C">
        <w:rPr>
          <w:rFonts w:ascii="Maiandra GD" w:hAnsi="Maiandra GD"/>
          <w:b/>
          <w:sz w:val="24"/>
          <w:szCs w:val="24"/>
          <w:lang w:eastAsia="it-IT"/>
        </w:rPr>
        <w:t>IBAN:</w:t>
      </w:r>
      <w:r w:rsidR="005F16B7" w:rsidRPr="00B3218C">
        <w:rPr>
          <w:rFonts w:ascii="Maiandra GD" w:hAnsi="Maiandra GD"/>
          <w:b/>
          <w:sz w:val="24"/>
          <w:szCs w:val="24"/>
          <w:lang w:eastAsia="it-IT"/>
        </w:rPr>
        <w:t xml:space="preserve"> </w:t>
      </w:r>
      <w:r w:rsidRPr="00B3218C">
        <w:rPr>
          <w:rFonts w:ascii="Maiandra GD" w:hAnsi="Maiandra GD"/>
          <w:b/>
          <w:sz w:val="24"/>
          <w:szCs w:val="24"/>
          <w:lang w:eastAsia="it-IT"/>
        </w:rPr>
        <w:t>IT 92 Y 05034 02070 000 000 00 9317</w:t>
      </w:r>
      <w:r w:rsidR="005F16B7" w:rsidRPr="00B3218C">
        <w:rPr>
          <w:rFonts w:ascii="Maiandra GD" w:hAnsi="Maiandra GD"/>
          <w:b/>
          <w:sz w:val="24"/>
          <w:szCs w:val="24"/>
          <w:lang w:eastAsia="it-IT"/>
        </w:rPr>
        <w:t xml:space="preserve"> – nella causale indicare </w:t>
      </w:r>
      <w:r w:rsidRPr="00B3218C">
        <w:rPr>
          <w:rFonts w:ascii="Maiandra GD" w:hAnsi="Maiandra GD"/>
          <w:b/>
          <w:sz w:val="24"/>
          <w:szCs w:val="24"/>
          <w:lang w:eastAsia="it-IT"/>
        </w:rPr>
        <w:t>nome e cognome del partecipante e il riferimento al pellegrinaggio, per esempio “</w:t>
      </w:r>
      <w:r w:rsidRPr="00B3218C">
        <w:rPr>
          <w:rFonts w:ascii="Maiandra GD" w:hAnsi="Maiandra GD"/>
          <w:b/>
          <w:i/>
          <w:iCs/>
          <w:sz w:val="24"/>
          <w:szCs w:val="24"/>
          <w:lang w:eastAsia="it-IT"/>
        </w:rPr>
        <w:t xml:space="preserve">Rossi Mario – acconto Pellegrinaggio </w:t>
      </w:r>
      <w:r w:rsidR="001E151A">
        <w:rPr>
          <w:rFonts w:ascii="Maiandra GD" w:hAnsi="Maiandra GD"/>
          <w:b/>
          <w:i/>
          <w:iCs/>
          <w:sz w:val="24"/>
          <w:szCs w:val="24"/>
          <w:lang w:eastAsia="it-IT"/>
        </w:rPr>
        <w:t>Tunisia Algeria 2026”</w:t>
      </w:r>
      <w:r w:rsidR="005F16B7" w:rsidRPr="00B3218C">
        <w:rPr>
          <w:rFonts w:ascii="Maiandra GD" w:hAnsi="Maiandra GD"/>
          <w:b/>
          <w:i/>
          <w:iCs/>
          <w:sz w:val="24"/>
          <w:szCs w:val="24"/>
          <w:lang w:eastAsia="it-IT"/>
        </w:rPr>
        <w:t xml:space="preserve">. </w:t>
      </w:r>
    </w:p>
    <w:p w14:paraId="4A7382C0" w14:textId="77777777" w:rsidR="006F42CB" w:rsidRPr="00B3218C" w:rsidRDefault="006F42CB" w:rsidP="001E151A">
      <w:pPr>
        <w:pStyle w:val="Nessunaspaziatura"/>
        <w:pBdr>
          <w:top w:val="single" w:sz="4" w:space="1" w:color="auto"/>
          <w:left w:val="single" w:sz="4" w:space="4" w:color="auto"/>
          <w:bottom w:val="single" w:sz="4" w:space="1" w:color="auto"/>
          <w:right w:val="single" w:sz="4" w:space="4" w:color="auto"/>
        </w:pBdr>
        <w:jc w:val="both"/>
        <w:rPr>
          <w:rFonts w:ascii="Maiandra GD" w:hAnsi="Maiandra GD"/>
          <w:b/>
          <w:sz w:val="24"/>
          <w:szCs w:val="24"/>
          <w:lang w:eastAsia="it-IT"/>
        </w:rPr>
      </w:pPr>
      <w:r w:rsidRPr="00B3218C">
        <w:rPr>
          <w:rFonts w:ascii="Maiandra GD" w:hAnsi="Maiandra GD"/>
          <w:b/>
          <w:sz w:val="24"/>
          <w:szCs w:val="24"/>
          <w:lang w:eastAsia="it-IT"/>
        </w:rPr>
        <w:t>Il saldo andrà effettuato entro 30 giorni dalla partenza.</w:t>
      </w:r>
    </w:p>
    <w:p w14:paraId="4C6BCF2C" w14:textId="77777777" w:rsidR="001E151A" w:rsidRDefault="001E151A" w:rsidP="00E920D1">
      <w:pPr>
        <w:spacing w:after="0" w:line="240" w:lineRule="auto"/>
        <w:ind w:left="-240"/>
        <w:jc w:val="both"/>
        <w:rPr>
          <w:rFonts w:ascii="Maiandra GD" w:hAnsi="Maiandra GD"/>
          <w:b/>
          <w:iCs w:val="0"/>
          <w:sz w:val="24"/>
          <w:szCs w:val="24"/>
          <w:lang w:eastAsia="it-IT"/>
        </w:rPr>
      </w:pPr>
    </w:p>
    <w:p w14:paraId="5EF7B981" w14:textId="77777777" w:rsidR="00416223" w:rsidRPr="001E151A" w:rsidRDefault="005F16B7" w:rsidP="002D6626">
      <w:pPr>
        <w:spacing w:after="0" w:line="240" w:lineRule="auto"/>
        <w:ind w:left="-240"/>
        <w:jc w:val="center"/>
        <w:rPr>
          <w:rFonts w:ascii="Maiandra GD" w:hAnsi="Maiandra GD"/>
          <w:b/>
          <w:iCs w:val="0"/>
          <w:sz w:val="28"/>
          <w:szCs w:val="28"/>
          <w:lang w:eastAsia="it-IT"/>
        </w:rPr>
      </w:pPr>
      <w:r w:rsidRPr="001E151A">
        <w:rPr>
          <w:rFonts w:ascii="Maiandra GD" w:hAnsi="Maiandra GD"/>
          <w:b/>
          <w:iCs w:val="0"/>
          <w:sz w:val="28"/>
          <w:szCs w:val="28"/>
          <w:lang w:eastAsia="it-IT"/>
        </w:rPr>
        <w:t>O</w:t>
      </w:r>
      <w:r w:rsidR="00470EAD" w:rsidRPr="001E151A">
        <w:rPr>
          <w:rFonts w:ascii="Maiandra GD" w:hAnsi="Maiandra GD"/>
          <w:b/>
          <w:iCs w:val="0"/>
          <w:sz w:val="28"/>
          <w:szCs w:val="28"/>
          <w:lang w:eastAsia="it-IT"/>
        </w:rPr>
        <w:t>rga</w:t>
      </w:r>
      <w:r w:rsidR="00416223" w:rsidRPr="001E151A">
        <w:rPr>
          <w:rFonts w:ascii="Maiandra GD" w:hAnsi="Maiandra GD"/>
          <w:b/>
          <w:iCs w:val="0"/>
          <w:sz w:val="28"/>
          <w:szCs w:val="28"/>
          <w:lang w:eastAsia="it-IT"/>
        </w:rPr>
        <w:t>nizzazione tecnica: IOT VIAGGI SRL</w:t>
      </w:r>
      <w:r w:rsidR="009E2776" w:rsidRPr="001E151A">
        <w:rPr>
          <w:rFonts w:ascii="Maiandra GD" w:hAnsi="Maiandra GD"/>
          <w:b/>
          <w:iCs w:val="0"/>
          <w:sz w:val="28"/>
          <w:szCs w:val="28"/>
          <w:lang w:eastAsia="it-IT"/>
        </w:rPr>
        <w:t xml:space="preserve"> - GORIZIA</w:t>
      </w:r>
    </w:p>
    <w:sectPr w:rsidR="00416223" w:rsidRPr="001E15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B8670A2"/>
    <w:lvl w:ilvl="0">
      <w:start w:val="1"/>
      <w:numFmt w:val="bullet"/>
      <w:lvlText w:val=""/>
      <w:lvlJc w:val="left"/>
      <w:pPr>
        <w:tabs>
          <w:tab w:val="num" w:pos="734"/>
        </w:tabs>
        <w:ind w:left="734" w:hanging="360"/>
      </w:pPr>
      <w:rPr>
        <w:rFonts w:ascii="Symbol" w:hAnsi="Symbol" w:cs="Wingdings" w:hint="default"/>
        <w:color w:val="00B0F0"/>
        <w:kern w:val="1"/>
        <w:sz w:val="20"/>
        <w:szCs w:val="20"/>
        <w:lang w:val="it-IT"/>
      </w:rPr>
    </w:lvl>
    <w:lvl w:ilvl="1">
      <w:start w:val="1"/>
      <w:numFmt w:val="bullet"/>
      <w:lvlText w:val="◦"/>
      <w:lvlJc w:val="left"/>
      <w:pPr>
        <w:tabs>
          <w:tab w:val="num" w:pos="1094"/>
        </w:tabs>
        <w:ind w:left="1094" w:hanging="360"/>
      </w:pPr>
      <w:rPr>
        <w:rFonts w:ascii="OpenSymbol" w:hAnsi="OpenSymbol"/>
      </w:rPr>
    </w:lvl>
    <w:lvl w:ilvl="2">
      <w:start w:val="1"/>
      <w:numFmt w:val="bullet"/>
      <w:lvlText w:val="▪"/>
      <w:lvlJc w:val="left"/>
      <w:pPr>
        <w:tabs>
          <w:tab w:val="num" w:pos="1454"/>
        </w:tabs>
        <w:ind w:left="1454" w:hanging="360"/>
      </w:pPr>
      <w:rPr>
        <w:rFonts w:ascii="OpenSymbol" w:hAnsi="OpenSymbol"/>
      </w:rPr>
    </w:lvl>
    <w:lvl w:ilvl="3">
      <w:start w:val="1"/>
      <w:numFmt w:val="bullet"/>
      <w:lvlText w:val=""/>
      <w:lvlJc w:val="left"/>
      <w:pPr>
        <w:tabs>
          <w:tab w:val="num" w:pos="1814"/>
        </w:tabs>
        <w:ind w:left="1814" w:hanging="360"/>
      </w:pPr>
      <w:rPr>
        <w:rFonts w:ascii="Symbol" w:hAnsi="Symbol" w:cs="Wingdings" w:hint="default"/>
        <w:color w:val="auto"/>
        <w:kern w:val="1"/>
        <w:sz w:val="20"/>
        <w:szCs w:val="20"/>
        <w:lang w:val="it-IT"/>
      </w:rPr>
    </w:lvl>
    <w:lvl w:ilvl="4">
      <w:start w:val="1"/>
      <w:numFmt w:val="bullet"/>
      <w:lvlText w:val="◦"/>
      <w:lvlJc w:val="left"/>
      <w:pPr>
        <w:tabs>
          <w:tab w:val="num" w:pos="2174"/>
        </w:tabs>
        <w:ind w:left="2174" w:hanging="360"/>
      </w:pPr>
      <w:rPr>
        <w:rFonts w:ascii="OpenSymbol" w:hAnsi="OpenSymbol"/>
      </w:rPr>
    </w:lvl>
    <w:lvl w:ilvl="5">
      <w:start w:val="1"/>
      <w:numFmt w:val="bullet"/>
      <w:lvlText w:val="▪"/>
      <w:lvlJc w:val="left"/>
      <w:pPr>
        <w:tabs>
          <w:tab w:val="num" w:pos="2534"/>
        </w:tabs>
        <w:ind w:left="2534" w:hanging="360"/>
      </w:pPr>
      <w:rPr>
        <w:rFonts w:ascii="OpenSymbol" w:hAnsi="OpenSymbol"/>
      </w:rPr>
    </w:lvl>
    <w:lvl w:ilvl="6">
      <w:start w:val="1"/>
      <w:numFmt w:val="bullet"/>
      <w:lvlText w:val=""/>
      <w:lvlJc w:val="left"/>
      <w:pPr>
        <w:tabs>
          <w:tab w:val="num" w:pos="2894"/>
        </w:tabs>
        <w:ind w:left="2894" w:hanging="360"/>
      </w:pPr>
      <w:rPr>
        <w:rFonts w:ascii="Symbol" w:hAnsi="Symbol" w:cs="Wingdings" w:hint="default"/>
        <w:color w:val="auto"/>
        <w:kern w:val="1"/>
        <w:sz w:val="20"/>
        <w:szCs w:val="20"/>
        <w:lang w:val="it-IT"/>
      </w:rPr>
    </w:lvl>
    <w:lvl w:ilvl="7">
      <w:start w:val="1"/>
      <w:numFmt w:val="bullet"/>
      <w:lvlText w:val="◦"/>
      <w:lvlJc w:val="left"/>
      <w:pPr>
        <w:tabs>
          <w:tab w:val="num" w:pos="3254"/>
        </w:tabs>
        <w:ind w:left="3254" w:hanging="360"/>
      </w:pPr>
      <w:rPr>
        <w:rFonts w:ascii="OpenSymbol" w:hAnsi="OpenSymbol"/>
      </w:rPr>
    </w:lvl>
    <w:lvl w:ilvl="8">
      <w:start w:val="1"/>
      <w:numFmt w:val="bullet"/>
      <w:lvlText w:val="▪"/>
      <w:lvlJc w:val="left"/>
      <w:pPr>
        <w:tabs>
          <w:tab w:val="num" w:pos="3614"/>
        </w:tabs>
        <w:ind w:left="3614" w:hanging="360"/>
      </w:pPr>
      <w:rPr>
        <w:rFonts w:ascii="OpenSymbol" w:hAnsi="OpenSymbol"/>
      </w:rPr>
    </w:lvl>
  </w:abstractNum>
  <w:abstractNum w:abstractNumId="1" w15:restartNumberingAfterBreak="0">
    <w:nsid w:val="102C2A46"/>
    <w:multiLevelType w:val="hybridMultilevel"/>
    <w:tmpl w:val="08D08B24"/>
    <w:lvl w:ilvl="0" w:tplc="D1B46D7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3399A"/>
    <w:multiLevelType w:val="hybridMultilevel"/>
    <w:tmpl w:val="D4AEA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2E74DD"/>
    <w:multiLevelType w:val="hybridMultilevel"/>
    <w:tmpl w:val="14AA1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C96341"/>
    <w:multiLevelType w:val="hybridMultilevel"/>
    <w:tmpl w:val="0EDEC40C"/>
    <w:lvl w:ilvl="0" w:tplc="D1B46D7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45F38"/>
    <w:multiLevelType w:val="hybridMultilevel"/>
    <w:tmpl w:val="642E9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1C1818"/>
    <w:multiLevelType w:val="hybridMultilevel"/>
    <w:tmpl w:val="EA1278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6B774B"/>
    <w:multiLevelType w:val="hybridMultilevel"/>
    <w:tmpl w:val="C7161AF6"/>
    <w:lvl w:ilvl="0" w:tplc="F43649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85456C"/>
    <w:multiLevelType w:val="hybridMultilevel"/>
    <w:tmpl w:val="1EF60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FE5CEE"/>
    <w:multiLevelType w:val="hybridMultilevel"/>
    <w:tmpl w:val="0948733C"/>
    <w:lvl w:ilvl="0" w:tplc="ED86C0E8">
      <w:numFmt w:val="bullet"/>
      <w:lvlText w:val="-"/>
      <w:lvlJc w:val="left"/>
      <w:pPr>
        <w:ind w:left="720" w:hanging="360"/>
      </w:pPr>
      <w:rPr>
        <w:rFonts w:ascii="Maiandra GD" w:eastAsiaTheme="minorHAnsi" w:hAnsi="Maiandra G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8E0CC7"/>
    <w:multiLevelType w:val="hybridMultilevel"/>
    <w:tmpl w:val="353220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3133B3"/>
    <w:multiLevelType w:val="hybridMultilevel"/>
    <w:tmpl w:val="2C18DD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6C6138"/>
    <w:multiLevelType w:val="hybridMultilevel"/>
    <w:tmpl w:val="DD406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9499736">
    <w:abstractNumId w:val="7"/>
  </w:num>
  <w:num w:numId="2" w16cid:durableId="417479023">
    <w:abstractNumId w:val="9"/>
  </w:num>
  <w:num w:numId="3" w16cid:durableId="1546868537">
    <w:abstractNumId w:val="4"/>
  </w:num>
  <w:num w:numId="4" w16cid:durableId="1829327541">
    <w:abstractNumId w:val="1"/>
  </w:num>
  <w:num w:numId="5" w16cid:durableId="684013359">
    <w:abstractNumId w:val="3"/>
  </w:num>
  <w:num w:numId="6" w16cid:durableId="1607618368">
    <w:abstractNumId w:val="0"/>
  </w:num>
  <w:num w:numId="7" w16cid:durableId="473183015">
    <w:abstractNumId w:val="8"/>
  </w:num>
  <w:num w:numId="8" w16cid:durableId="132258468">
    <w:abstractNumId w:val="11"/>
  </w:num>
  <w:num w:numId="9" w16cid:durableId="1479684641">
    <w:abstractNumId w:val="12"/>
  </w:num>
  <w:num w:numId="10" w16cid:durableId="1017392105">
    <w:abstractNumId w:val="5"/>
  </w:num>
  <w:num w:numId="11" w16cid:durableId="349256945">
    <w:abstractNumId w:val="6"/>
  </w:num>
  <w:num w:numId="12" w16cid:durableId="1713266333">
    <w:abstractNumId w:val="2"/>
  </w:num>
  <w:num w:numId="13" w16cid:durableId="1698776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9C6"/>
    <w:rsid w:val="00003F43"/>
    <w:rsid w:val="0000574B"/>
    <w:rsid w:val="000113B8"/>
    <w:rsid w:val="000154DF"/>
    <w:rsid w:val="00016317"/>
    <w:rsid w:val="0002080F"/>
    <w:rsid w:val="00044B5E"/>
    <w:rsid w:val="00056C16"/>
    <w:rsid w:val="00063F0A"/>
    <w:rsid w:val="0009778D"/>
    <w:rsid w:val="000A71C0"/>
    <w:rsid w:val="000B045A"/>
    <w:rsid w:val="000B5B74"/>
    <w:rsid w:val="000C2ED6"/>
    <w:rsid w:val="000C5EA5"/>
    <w:rsid w:val="000F1016"/>
    <w:rsid w:val="000F44C9"/>
    <w:rsid w:val="00104F12"/>
    <w:rsid w:val="001052A3"/>
    <w:rsid w:val="00105FBF"/>
    <w:rsid w:val="00107A6B"/>
    <w:rsid w:val="00124122"/>
    <w:rsid w:val="0013060E"/>
    <w:rsid w:val="0013220F"/>
    <w:rsid w:val="001541A0"/>
    <w:rsid w:val="00182E1B"/>
    <w:rsid w:val="001B0702"/>
    <w:rsid w:val="001E07F3"/>
    <w:rsid w:val="001E151A"/>
    <w:rsid w:val="001E1D41"/>
    <w:rsid w:val="001E7E42"/>
    <w:rsid w:val="001F6155"/>
    <w:rsid w:val="00202AA3"/>
    <w:rsid w:val="00204124"/>
    <w:rsid w:val="00211DCD"/>
    <w:rsid w:val="002130E0"/>
    <w:rsid w:val="002242E9"/>
    <w:rsid w:val="00247E58"/>
    <w:rsid w:val="00266466"/>
    <w:rsid w:val="002669A2"/>
    <w:rsid w:val="00273208"/>
    <w:rsid w:val="00284286"/>
    <w:rsid w:val="00287BFF"/>
    <w:rsid w:val="0029073B"/>
    <w:rsid w:val="002C1E39"/>
    <w:rsid w:val="002C4E45"/>
    <w:rsid w:val="002D6626"/>
    <w:rsid w:val="002D7F10"/>
    <w:rsid w:val="002F07CB"/>
    <w:rsid w:val="002F3CA5"/>
    <w:rsid w:val="002F3F02"/>
    <w:rsid w:val="00302288"/>
    <w:rsid w:val="00317842"/>
    <w:rsid w:val="00331792"/>
    <w:rsid w:val="003403BC"/>
    <w:rsid w:val="0034152C"/>
    <w:rsid w:val="00353665"/>
    <w:rsid w:val="00361A7C"/>
    <w:rsid w:val="00373808"/>
    <w:rsid w:val="00384E34"/>
    <w:rsid w:val="0039062C"/>
    <w:rsid w:val="003A0B81"/>
    <w:rsid w:val="003A5A6B"/>
    <w:rsid w:val="003B0272"/>
    <w:rsid w:val="003B05CF"/>
    <w:rsid w:val="003B1AC3"/>
    <w:rsid w:val="003B50D8"/>
    <w:rsid w:val="003C4A5E"/>
    <w:rsid w:val="003D6D89"/>
    <w:rsid w:val="004036AB"/>
    <w:rsid w:val="00404DCD"/>
    <w:rsid w:val="0041476C"/>
    <w:rsid w:val="00416223"/>
    <w:rsid w:val="0041745C"/>
    <w:rsid w:val="00470EAD"/>
    <w:rsid w:val="0047503C"/>
    <w:rsid w:val="00477077"/>
    <w:rsid w:val="00484437"/>
    <w:rsid w:val="004850B7"/>
    <w:rsid w:val="0048699E"/>
    <w:rsid w:val="004956C6"/>
    <w:rsid w:val="00495B6D"/>
    <w:rsid w:val="004B2DCD"/>
    <w:rsid w:val="004B562C"/>
    <w:rsid w:val="004B7F8B"/>
    <w:rsid w:val="004C6F6E"/>
    <w:rsid w:val="004C7FB5"/>
    <w:rsid w:val="004D2CA4"/>
    <w:rsid w:val="004F3EF6"/>
    <w:rsid w:val="0050169A"/>
    <w:rsid w:val="005038A0"/>
    <w:rsid w:val="00530FE8"/>
    <w:rsid w:val="00532F20"/>
    <w:rsid w:val="00533F31"/>
    <w:rsid w:val="0056176B"/>
    <w:rsid w:val="00584E78"/>
    <w:rsid w:val="005957E0"/>
    <w:rsid w:val="00595D2C"/>
    <w:rsid w:val="005962ED"/>
    <w:rsid w:val="005A1814"/>
    <w:rsid w:val="005A3B2A"/>
    <w:rsid w:val="005D7CC1"/>
    <w:rsid w:val="005D7EC4"/>
    <w:rsid w:val="005F16B7"/>
    <w:rsid w:val="005F26AC"/>
    <w:rsid w:val="005F280C"/>
    <w:rsid w:val="005F3995"/>
    <w:rsid w:val="005F5F60"/>
    <w:rsid w:val="00602EA8"/>
    <w:rsid w:val="00610615"/>
    <w:rsid w:val="00613370"/>
    <w:rsid w:val="00615D0A"/>
    <w:rsid w:val="00636208"/>
    <w:rsid w:val="00640A54"/>
    <w:rsid w:val="00646813"/>
    <w:rsid w:val="00683B1F"/>
    <w:rsid w:val="00686A96"/>
    <w:rsid w:val="006975CE"/>
    <w:rsid w:val="006A26A0"/>
    <w:rsid w:val="006B7079"/>
    <w:rsid w:val="006C747F"/>
    <w:rsid w:val="006D1F30"/>
    <w:rsid w:val="006D7638"/>
    <w:rsid w:val="006E047F"/>
    <w:rsid w:val="006F42CB"/>
    <w:rsid w:val="00700D6C"/>
    <w:rsid w:val="007010A9"/>
    <w:rsid w:val="00705477"/>
    <w:rsid w:val="00712051"/>
    <w:rsid w:val="007317D3"/>
    <w:rsid w:val="00751311"/>
    <w:rsid w:val="00780F7E"/>
    <w:rsid w:val="00781F00"/>
    <w:rsid w:val="007829FA"/>
    <w:rsid w:val="00795ED4"/>
    <w:rsid w:val="007A014E"/>
    <w:rsid w:val="007B19B6"/>
    <w:rsid w:val="007B450F"/>
    <w:rsid w:val="007B6F34"/>
    <w:rsid w:val="007C1963"/>
    <w:rsid w:val="007D0CE6"/>
    <w:rsid w:val="007D6AB3"/>
    <w:rsid w:val="007E23B5"/>
    <w:rsid w:val="007F79EC"/>
    <w:rsid w:val="00806231"/>
    <w:rsid w:val="008069C1"/>
    <w:rsid w:val="008152A6"/>
    <w:rsid w:val="0082124B"/>
    <w:rsid w:val="008368B3"/>
    <w:rsid w:val="00843E60"/>
    <w:rsid w:val="00855235"/>
    <w:rsid w:val="008801AF"/>
    <w:rsid w:val="008933E0"/>
    <w:rsid w:val="0089643E"/>
    <w:rsid w:val="008A1878"/>
    <w:rsid w:val="008A75B1"/>
    <w:rsid w:val="008A7D8E"/>
    <w:rsid w:val="008B2F5F"/>
    <w:rsid w:val="008F404A"/>
    <w:rsid w:val="009105A8"/>
    <w:rsid w:val="00931B2B"/>
    <w:rsid w:val="00937E45"/>
    <w:rsid w:val="00947D4E"/>
    <w:rsid w:val="0095087E"/>
    <w:rsid w:val="00957B0D"/>
    <w:rsid w:val="00964F54"/>
    <w:rsid w:val="00966826"/>
    <w:rsid w:val="00995EAC"/>
    <w:rsid w:val="009A5189"/>
    <w:rsid w:val="009B3D6C"/>
    <w:rsid w:val="009B56A0"/>
    <w:rsid w:val="009C5ECA"/>
    <w:rsid w:val="009C6C3A"/>
    <w:rsid w:val="009D00C1"/>
    <w:rsid w:val="009D2C1D"/>
    <w:rsid w:val="009E08FE"/>
    <w:rsid w:val="009E2776"/>
    <w:rsid w:val="009E3F80"/>
    <w:rsid w:val="009E4668"/>
    <w:rsid w:val="009E5A84"/>
    <w:rsid w:val="009F3984"/>
    <w:rsid w:val="009F7BAA"/>
    <w:rsid w:val="00A00191"/>
    <w:rsid w:val="00A1437B"/>
    <w:rsid w:val="00A264ED"/>
    <w:rsid w:val="00A32DFB"/>
    <w:rsid w:val="00A3769C"/>
    <w:rsid w:val="00A453EB"/>
    <w:rsid w:val="00A650FB"/>
    <w:rsid w:val="00A8088D"/>
    <w:rsid w:val="00A837CE"/>
    <w:rsid w:val="00A849C6"/>
    <w:rsid w:val="00A871E9"/>
    <w:rsid w:val="00AB414B"/>
    <w:rsid w:val="00AC6D83"/>
    <w:rsid w:val="00AD02D3"/>
    <w:rsid w:val="00AD1D5C"/>
    <w:rsid w:val="00AD1F40"/>
    <w:rsid w:val="00AD4B88"/>
    <w:rsid w:val="00AD57C5"/>
    <w:rsid w:val="00AE3D72"/>
    <w:rsid w:val="00AF2449"/>
    <w:rsid w:val="00AF7F29"/>
    <w:rsid w:val="00B10B08"/>
    <w:rsid w:val="00B20283"/>
    <w:rsid w:val="00B26258"/>
    <w:rsid w:val="00B3218C"/>
    <w:rsid w:val="00B33FBA"/>
    <w:rsid w:val="00B508EB"/>
    <w:rsid w:val="00B545D4"/>
    <w:rsid w:val="00B75268"/>
    <w:rsid w:val="00BA2AB2"/>
    <w:rsid w:val="00BA6613"/>
    <w:rsid w:val="00BB607D"/>
    <w:rsid w:val="00BC2566"/>
    <w:rsid w:val="00BC5EE1"/>
    <w:rsid w:val="00BC6276"/>
    <w:rsid w:val="00BC72B4"/>
    <w:rsid w:val="00BF63F0"/>
    <w:rsid w:val="00C04784"/>
    <w:rsid w:val="00C137F0"/>
    <w:rsid w:val="00C14544"/>
    <w:rsid w:val="00C2143E"/>
    <w:rsid w:val="00C247E3"/>
    <w:rsid w:val="00C436C2"/>
    <w:rsid w:val="00C64AA8"/>
    <w:rsid w:val="00C70EAD"/>
    <w:rsid w:val="00C72DA2"/>
    <w:rsid w:val="00C92C62"/>
    <w:rsid w:val="00C93AA6"/>
    <w:rsid w:val="00C970F5"/>
    <w:rsid w:val="00CA3C99"/>
    <w:rsid w:val="00CB4468"/>
    <w:rsid w:val="00CC054D"/>
    <w:rsid w:val="00CC4217"/>
    <w:rsid w:val="00CC4D71"/>
    <w:rsid w:val="00CD3D8F"/>
    <w:rsid w:val="00CE1484"/>
    <w:rsid w:val="00CE37D6"/>
    <w:rsid w:val="00CF0C68"/>
    <w:rsid w:val="00CF20D1"/>
    <w:rsid w:val="00CF4A4E"/>
    <w:rsid w:val="00CF69E9"/>
    <w:rsid w:val="00D042DE"/>
    <w:rsid w:val="00D112BA"/>
    <w:rsid w:val="00D25758"/>
    <w:rsid w:val="00D3269D"/>
    <w:rsid w:val="00D4072E"/>
    <w:rsid w:val="00D6512A"/>
    <w:rsid w:val="00D87806"/>
    <w:rsid w:val="00D90F02"/>
    <w:rsid w:val="00D9537C"/>
    <w:rsid w:val="00DA4908"/>
    <w:rsid w:val="00DA7FE7"/>
    <w:rsid w:val="00DC14C1"/>
    <w:rsid w:val="00DC4935"/>
    <w:rsid w:val="00DD3085"/>
    <w:rsid w:val="00DD5F08"/>
    <w:rsid w:val="00DF5E2F"/>
    <w:rsid w:val="00E17979"/>
    <w:rsid w:val="00E244FB"/>
    <w:rsid w:val="00E472B6"/>
    <w:rsid w:val="00E603CD"/>
    <w:rsid w:val="00E722E9"/>
    <w:rsid w:val="00E73543"/>
    <w:rsid w:val="00E74970"/>
    <w:rsid w:val="00E7725A"/>
    <w:rsid w:val="00E77911"/>
    <w:rsid w:val="00E81067"/>
    <w:rsid w:val="00E920D1"/>
    <w:rsid w:val="00E9306B"/>
    <w:rsid w:val="00EB2AE7"/>
    <w:rsid w:val="00EC2EEF"/>
    <w:rsid w:val="00ED1D9F"/>
    <w:rsid w:val="00ED4F33"/>
    <w:rsid w:val="00ED5414"/>
    <w:rsid w:val="00EE05EE"/>
    <w:rsid w:val="00EE10FE"/>
    <w:rsid w:val="00EE1369"/>
    <w:rsid w:val="00EF10AA"/>
    <w:rsid w:val="00EF1C34"/>
    <w:rsid w:val="00F12912"/>
    <w:rsid w:val="00F206C8"/>
    <w:rsid w:val="00F20798"/>
    <w:rsid w:val="00F21757"/>
    <w:rsid w:val="00F24CFA"/>
    <w:rsid w:val="00F34B9D"/>
    <w:rsid w:val="00F41AE8"/>
    <w:rsid w:val="00F43DD1"/>
    <w:rsid w:val="00F50FFC"/>
    <w:rsid w:val="00F5260E"/>
    <w:rsid w:val="00F62D09"/>
    <w:rsid w:val="00F64B57"/>
    <w:rsid w:val="00F73B3E"/>
    <w:rsid w:val="00F81F87"/>
    <w:rsid w:val="00F8313C"/>
    <w:rsid w:val="00F83E8A"/>
    <w:rsid w:val="00F90AB9"/>
    <w:rsid w:val="00FA43CC"/>
    <w:rsid w:val="00FF2032"/>
    <w:rsid w:val="00FF5C4F"/>
    <w:rsid w:val="00FF7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66FC"/>
  <w15:docId w15:val="{BD0A30A1-EDAF-43BA-B36A-1A217B45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7EC4"/>
    <w:pPr>
      <w:spacing w:line="288" w:lineRule="auto"/>
    </w:pPr>
    <w:rPr>
      <w:rFonts w:ascii="Calibri" w:eastAsia="Times New Roman" w:hAnsi="Calibri" w:cs="Times New Roman"/>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C5EE1"/>
    <w:pPr>
      <w:spacing w:after="0" w:line="240" w:lineRule="auto"/>
    </w:pPr>
  </w:style>
  <w:style w:type="paragraph" w:styleId="Testofumetto">
    <w:name w:val="Balloon Text"/>
    <w:basedOn w:val="Normale"/>
    <w:link w:val="TestofumettoCarattere"/>
    <w:uiPriority w:val="99"/>
    <w:semiHidden/>
    <w:unhideWhenUsed/>
    <w:rsid w:val="007F79E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79EC"/>
    <w:rPr>
      <w:rFonts w:ascii="Tahoma" w:hAnsi="Tahoma" w:cs="Tahoma"/>
      <w:sz w:val="16"/>
      <w:szCs w:val="16"/>
    </w:rPr>
  </w:style>
  <w:style w:type="character" w:styleId="Collegamentoipertestuale">
    <w:name w:val="Hyperlink"/>
    <w:rsid w:val="005D7EC4"/>
    <w:rPr>
      <w:color w:val="0000FF"/>
      <w:u w:val="single"/>
    </w:rPr>
  </w:style>
  <w:style w:type="paragraph" w:styleId="Corpodeltesto3">
    <w:name w:val="Body Text 3"/>
    <w:basedOn w:val="Normale"/>
    <w:link w:val="Corpodeltesto3Carattere"/>
    <w:rsid w:val="005D7EC4"/>
    <w:pPr>
      <w:jc w:val="both"/>
    </w:pPr>
    <w:rPr>
      <w:b/>
      <w:shadow/>
      <w:color w:val="008080"/>
    </w:rPr>
  </w:style>
  <w:style w:type="character" w:customStyle="1" w:styleId="Corpodeltesto3Carattere">
    <w:name w:val="Corpo del testo 3 Carattere"/>
    <w:basedOn w:val="Carpredefinitoparagrafo"/>
    <w:link w:val="Corpodeltesto3"/>
    <w:rsid w:val="005D7EC4"/>
    <w:rPr>
      <w:rFonts w:ascii="Calibri" w:eastAsia="Times New Roman" w:hAnsi="Calibri" w:cs="Times New Roman"/>
      <w:b/>
      <w:iCs/>
      <w:shadow/>
      <w:color w:val="008080"/>
      <w:sz w:val="21"/>
      <w:szCs w:val="21"/>
    </w:rPr>
  </w:style>
  <w:style w:type="paragraph" w:styleId="Corpotesto">
    <w:name w:val="Body Text"/>
    <w:basedOn w:val="Normale"/>
    <w:link w:val="CorpotestoCarattere"/>
    <w:uiPriority w:val="99"/>
    <w:semiHidden/>
    <w:unhideWhenUsed/>
    <w:rsid w:val="005D7EC4"/>
    <w:pPr>
      <w:spacing w:after="120"/>
    </w:pPr>
  </w:style>
  <w:style w:type="character" w:customStyle="1" w:styleId="CorpotestoCarattere">
    <w:name w:val="Corpo testo Carattere"/>
    <w:basedOn w:val="Carpredefinitoparagrafo"/>
    <w:link w:val="Corpotesto"/>
    <w:uiPriority w:val="99"/>
    <w:semiHidden/>
    <w:rsid w:val="005D7EC4"/>
    <w:rPr>
      <w:rFonts w:ascii="Calibri" w:eastAsia="Times New Roman" w:hAnsi="Calibri" w:cs="Times New Roman"/>
      <w:iCs/>
      <w:sz w:val="21"/>
      <w:szCs w:val="21"/>
    </w:rPr>
  </w:style>
  <w:style w:type="paragraph" w:styleId="Paragrafoelenco">
    <w:name w:val="List Paragraph"/>
    <w:basedOn w:val="Normale"/>
    <w:uiPriority w:val="34"/>
    <w:qFormat/>
    <w:rsid w:val="00B7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dersp.venezia@gmail.com" TargetMode="External"/><Relationship Id="rId4" Type="http://schemas.openxmlformats.org/officeDocument/2006/relationships/settings" Target="settings.xml"/><Relationship Id="rId9" Type="http://schemas.openxmlformats.org/officeDocument/2006/relationships/hyperlink" Target="mailto:odersp.venez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09E33-3B15-4E62-938C-79B20354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9365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Matteo Malachin</cp:lastModifiedBy>
  <cp:revision>4</cp:revision>
  <cp:lastPrinted>2025-10-29T11:25:00Z</cp:lastPrinted>
  <dcterms:created xsi:type="dcterms:W3CDTF">2025-10-29T11:47:00Z</dcterms:created>
  <dcterms:modified xsi:type="dcterms:W3CDTF">2025-11-05T15:59:00Z</dcterms:modified>
</cp:coreProperties>
</file>