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C6" w:rsidRDefault="003D2CE4" w:rsidP="00852A5B">
      <w:pPr>
        <w:spacing w:after="0" w:line="240" w:lineRule="auto"/>
        <w:rPr>
          <w:u w:val="single"/>
        </w:rPr>
      </w:pPr>
      <w:r w:rsidRPr="003D2CE4">
        <w:rPr>
          <w:u w:val="single"/>
        </w:rPr>
        <w:t>Note per la compilazione del Nuovo Rendiconto Parrocchiale</w:t>
      </w:r>
    </w:p>
    <w:p w:rsidR="008A4D02" w:rsidRDefault="008A4D02" w:rsidP="00852A5B">
      <w:pPr>
        <w:spacing w:after="0" w:line="240" w:lineRule="auto"/>
        <w:rPr>
          <w:u w:val="single"/>
        </w:rPr>
      </w:pPr>
    </w:p>
    <w:p w:rsidR="005D0EDF" w:rsidRPr="005D0EDF" w:rsidRDefault="005D0EDF" w:rsidP="00852A5B">
      <w:pPr>
        <w:spacing w:after="0" w:line="240" w:lineRule="auto"/>
      </w:pPr>
      <w:r w:rsidRPr="005D0EDF">
        <w:t>(</w:t>
      </w:r>
      <w:r>
        <w:t xml:space="preserve">per i </w:t>
      </w:r>
      <w:r w:rsidRPr="005D0EDF">
        <w:rPr>
          <w:b/>
        </w:rPr>
        <w:t>parroci</w:t>
      </w:r>
      <w:r>
        <w:t xml:space="preserve"> e per i membri de</w:t>
      </w:r>
      <w:r w:rsidRPr="005D0EDF">
        <w:t>l</w:t>
      </w:r>
      <w:r>
        <w:t xml:space="preserve"> </w:t>
      </w:r>
      <w:r w:rsidRPr="005D0EDF">
        <w:rPr>
          <w:b/>
        </w:rPr>
        <w:t>CAEP</w:t>
      </w:r>
      <w:r>
        <w:t xml:space="preserve"> (</w:t>
      </w:r>
      <w:r w:rsidRPr="005D0EDF">
        <w:t>Consiglio per gli affari economici della parrocchia)</w:t>
      </w:r>
    </w:p>
    <w:p w:rsidR="0029450B" w:rsidRDefault="0029450B" w:rsidP="005D0EDF">
      <w:pPr>
        <w:spacing w:after="0" w:line="240" w:lineRule="auto"/>
      </w:pPr>
    </w:p>
    <w:p w:rsidR="008A4D02" w:rsidRPr="008A4D02" w:rsidRDefault="008A4D02" w:rsidP="005D0EDF">
      <w:pPr>
        <w:spacing w:after="0" w:line="240" w:lineRule="auto"/>
        <w:rPr>
          <w:b/>
          <w:i/>
        </w:rPr>
      </w:pPr>
      <w:r w:rsidRPr="008A4D02">
        <w:rPr>
          <w:b/>
          <w:i/>
        </w:rPr>
        <w:t>1. Il rendiconto</w:t>
      </w:r>
    </w:p>
    <w:p w:rsidR="0029450B" w:rsidRPr="008A4D02" w:rsidRDefault="005D0EDF" w:rsidP="005D0EDF">
      <w:pPr>
        <w:spacing w:after="0" w:line="240" w:lineRule="auto"/>
        <w:rPr>
          <w:i/>
        </w:rPr>
      </w:pPr>
      <w:r w:rsidRPr="008A4D02">
        <w:rPr>
          <w:i/>
        </w:rPr>
        <w:t>Secondo il n.114 dell’IMA (Istruzione in materia amministrativa del 2006)</w:t>
      </w:r>
    </w:p>
    <w:p w:rsidR="0029450B" w:rsidRPr="0029450B" w:rsidRDefault="0029450B" w:rsidP="0029450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i/>
        </w:rPr>
      </w:pPr>
      <w:r w:rsidRPr="0029450B">
        <w:rPr>
          <w:rFonts w:ascii="NewAster" w:hAnsi="NewAster" w:cs="NewAster"/>
          <w:i/>
        </w:rPr>
        <w:t xml:space="preserve">114. La parrocchia, </w:t>
      </w:r>
      <w:r w:rsidRPr="0029450B">
        <w:rPr>
          <w:rFonts w:ascii="NewAster" w:hAnsi="NewAster" w:cs="NewAster"/>
          <w:b/>
          <w:i/>
        </w:rPr>
        <w:t>è tenuta a presentare ogni anno</w:t>
      </w:r>
      <w:r w:rsidRPr="0029450B">
        <w:rPr>
          <w:rFonts w:ascii="NewAster" w:hAnsi="NewAster" w:cs="NewAster"/>
          <w:i/>
        </w:rPr>
        <w:t xml:space="preserve"> il rendiconto amministrativo all’ordinario del luogo, che deve farlo esa</w:t>
      </w:r>
      <w:bookmarkStart w:id="0" w:name="_GoBack"/>
      <w:bookmarkEnd w:id="0"/>
      <w:r w:rsidRPr="0029450B">
        <w:rPr>
          <w:rFonts w:ascii="NewAster" w:hAnsi="NewAster" w:cs="NewAster"/>
          <w:i/>
        </w:rPr>
        <w:t>minare dal consiglio diocesano per gli affari economici (cfr cann. 1284 § 2, 8° e 1287 §</w:t>
      </w:r>
    </w:p>
    <w:p w:rsidR="0029450B" w:rsidRPr="0029450B" w:rsidRDefault="0029450B" w:rsidP="0029450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i/>
        </w:rPr>
      </w:pPr>
      <w:r w:rsidRPr="0029450B">
        <w:rPr>
          <w:rFonts w:ascii="NewAster" w:hAnsi="NewAster" w:cs="NewAster"/>
          <w:i/>
        </w:rPr>
        <w:t xml:space="preserve">1). È conveniente che ogni diocesi faciliti l’adempimento di quest’obbligo predisponendo uno </w:t>
      </w:r>
      <w:r w:rsidRPr="008A4D02">
        <w:rPr>
          <w:rFonts w:ascii="NewAster" w:hAnsi="NewAster" w:cs="NewAster"/>
          <w:b/>
          <w:i/>
        </w:rPr>
        <w:t>schema</w:t>
      </w:r>
      <w:r w:rsidRPr="0029450B">
        <w:rPr>
          <w:rFonts w:ascii="NewAster" w:hAnsi="NewAster" w:cs="NewAster"/>
          <w:i/>
        </w:rPr>
        <w:t xml:space="preserve"> di rendiconto, da utilizzarsi in tutte le parrocchie.</w:t>
      </w:r>
    </w:p>
    <w:p w:rsidR="0029450B" w:rsidRPr="0029450B" w:rsidRDefault="0029450B" w:rsidP="0029450B">
      <w:pPr>
        <w:autoSpaceDE w:val="0"/>
        <w:autoSpaceDN w:val="0"/>
        <w:adjustRightInd w:val="0"/>
        <w:spacing w:after="0" w:line="240" w:lineRule="auto"/>
        <w:rPr>
          <w:rFonts w:ascii="NewAster" w:hAnsi="NewAster" w:cs="NewAster"/>
          <w:i/>
        </w:rPr>
      </w:pPr>
      <w:r w:rsidRPr="0029450B">
        <w:rPr>
          <w:rFonts w:ascii="NewAster" w:hAnsi="NewAster" w:cs="NewAster"/>
          <w:i/>
        </w:rPr>
        <w:t xml:space="preserve">La redazione </w:t>
      </w:r>
      <w:r w:rsidRPr="0029450B">
        <w:rPr>
          <w:rFonts w:ascii="NewAster" w:hAnsi="NewAster" w:cs="NewAster"/>
          <w:b/>
          <w:i/>
        </w:rPr>
        <w:t>accurata e fedele</w:t>
      </w:r>
      <w:r w:rsidRPr="0029450B">
        <w:rPr>
          <w:rFonts w:ascii="NewAster" w:hAnsi="NewAster" w:cs="NewAster"/>
          <w:i/>
        </w:rPr>
        <w:t xml:space="preserve"> del rendiconto annuale è </w:t>
      </w:r>
      <w:r w:rsidRPr="0029450B">
        <w:rPr>
          <w:rFonts w:ascii="NewAster" w:hAnsi="NewAster" w:cs="NewAster"/>
          <w:b/>
          <w:i/>
        </w:rPr>
        <w:t>la prova più evidente</w:t>
      </w:r>
      <w:r w:rsidRPr="0029450B">
        <w:rPr>
          <w:rFonts w:ascii="NewAster" w:hAnsi="NewAster" w:cs="NewAster"/>
          <w:i/>
        </w:rPr>
        <w:t xml:space="preserve"> di un’amministrazione parrocchiale corretta e ordinata. Il rendiconto, tra l’altro, permette all’ordinario di svolgere il proprio com-pito di vigilanza (cfr can. 1276 § 1) nei confronti dell’amministrazione della parrocchia e di intervenire opportunamente </w:t>
      </w:r>
      <w:r w:rsidRPr="0029450B">
        <w:rPr>
          <w:rFonts w:ascii="NewAster" w:hAnsi="NewAster" w:cs="NewAster"/>
          <w:b/>
          <w:i/>
        </w:rPr>
        <w:t>in suo favore</w:t>
      </w:r>
      <w:r w:rsidRPr="0029450B">
        <w:rPr>
          <w:rFonts w:ascii="NewAster" w:hAnsi="NewAster" w:cs="NewAster"/>
          <w:i/>
        </w:rPr>
        <w:t>.</w:t>
      </w:r>
    </w:p>
    <w:p w:rsidR="0029450B" w:rsidRPr="0029450B" w:rsidRDefault="0029450B" w:rsidP="005D0EDF">
      <w:pPr>
        <w:spacing w:after="0" w:line="240" w:lineRule="auto"/>
      </w:pPr>
      <w:r>
        <w:t xml:space="preserve">Aggiungiamo che la </w:t>
      </w:r>
      <w:r w:rsidRPr="0029450B">
        <w:rPr>
          <w:b/>
        </w:rPr>
        <w:t>trasparenza</w:t>
      </w:r>
      <w:r>
        <w:t xml:space="preserve"> e la </w:t>
      </w:r>
      <w:r w:rsidRPr="0029450B">
        <w:rPr>
          <w:b/>
        </w:rPr>
        <w:t>completezza</w:t>
      </w:r>
      <w:r>
        <w:t xml:space="preserve"> nella rendicontazione è inoltre segno di </w:t>
      </w:r>
      <w:r w:rsidRPr="0029450B">
        <w:rPr>
          <w:b/>
        </w:rPr>
        <w:t xml:space="preserve">rispetto verso i fedeli </w:t>
      </w:r>
      <w:r>
        <w:t>che contribuiscono alle spese della parrocchia.</w:t>
      </w:r>
    </w:p>
    <w:p w:rsidR="0029450B" w:rsidRDefault="0029450B" w:rsidP="005D0EDF">
      <w:pPr>
        <w:spacing w:after="0" w:line="240" w:lineRule="auto"/>
      </w:pPr>
    </w:p>
    <w:p w:rsidR="0029450B" w:rsidRDefault="0029450B" w:rsidP="005D0EDF">
      <w:pPr>
        <w:spacing w:after="0" w:line="240" w:lineRule="auto"/>
      </w:pPr>
      <w:r>
        <w:t>Per queste ragioni l</w:t>
      </w:r>
      <w:r w:rsidRPr="0029450B">
        <w:t xml:space="preserve">a corretta e fedele presentazione del </w:t>
      </w:r>
      <w:r>
        <w:t xml:space="preserve">rendiconto sarà quindi </w:t>
      </w:r>
      <w:r w:rsidR="00DF3C80">
        <w:t>atto</w:t>
      </w:r>
      <w:r>
        <w:t xml:space="preserve"> </w:t>
      </w:r>
      <w:r w:rsidRPr="0029450B">
        <w:rPr>
          <w:b/>
        </w:rPr>
        <w:t>necessario per ottenere eventuali contributi</w:t>
      </w:r>
      <w:r w:rsidRPr="0029450B">
        <w:t xml:space="preserve"> </w:t>
      </w:r>
      <w:r>
        <w:t>della Diocesi e per avere le necessarie autorizzazioni per l’ottenimento di contributi pubblici.</w:t>
      </w:r>
    </w:p>
    <w:p w:rsidR="0029450B" w:rsidRPr="0029450B" w:rsidRDefault="0029450B" w:rsidP="005D0EDF">
      <w:pPr>
        <w:spacing w:after="0" w:line="240" w:lineRule="auto"/>
      </w:pPr>
    </w:p>
    <w:p w:rsidR="00852A5B" w:rsidRPr="008A4D02" w:rsidRDefault="008A4D02" w:rsidP="008A4D02">
      <w:pPr>
        <w:spacing w:after="0" w:line="240" w:lineRule="auto"/>
        <w:rPr>
          <w:b/>
        </w:rPr>
      </w:pPr>
      <w:r>
        <w:rPr>
          <w:b/>
        </w:rPr>
        <w:t xml:space="preserve">2. </w:t>
      </w:r>
      <w:r w:rsidR="003D2CE4" w:rsidRPr="008A4D02">
        <w:rPr>
          <w:b/>
        </w:rPr>
        <w:t>La logica</w:t>
      </w:r>
      <w:r w:rsidR="00DF3C80">
        <w:t xml:space="preserve"> del nuovo rendiconto</w:t>
      </w:r>
    </w:p>
    <w:p w:rsidR="003D2CE4" w:rsidRDefault="00852A5B" w:rsidP="00852A5B">
      <w:pPr>
        <w:pStyle w:val="Paragrafoelenco"/>
        <w:spacing w:after="0" w:line="240" w:lineRule="auto"/>
      </w:pPr>
      <w:r>
        <w:rPr>
          <w:b/>
        </w:rPr>
        <w:t xml:space="preserve">Il nuovo schema </w:t>
      </w:r>
      <w:r w:rsidR="003D2CE4">
        <w:t xml:space="preserve">rimane comunque </w:t>
      </w:r>
      <w:r>
        <w:t xml:space="preserve">solo </w:t>
      </w:r>
      <w:r w:rsidR="003D2CE4">
        <w:t>un rendiconto finanziario di ca</w:t>
      </w:r>
      <w:r>
        <w:t xml:space="preserve">ssa e non un bilancio economico. </w:t>
      </w:r>
      <w:r w:rsidR="003D2CE4">
        <w:t xml:space="preserve"> </w:t>
      </w:r>
      <w:r>
        <w:t>Lo schema è stato rinnovato per avere uno</w:t>
      </w:r>
      <w:r w:rsidR="003D2CE4">
        <w:t xml:space="preserve"> strumento che </w:t>
      </w:r>
      <w:r w:rsidRPr="00DF3C80">
        <w:rPr>
          <w:b/>
        </w:rPr>
        <w:t>permetta ai parroci</w:t>
      </w:r>
      <w:r w:rsidR="003D2CE4">
        <w:t xml:space="preserve"> di </w:t>
      </w:r>
      <w:r w:rsidR="005B2BA3">
        <w:t>:</w:t>
      </w:r>
    </w:p>
    <w:p w:rsidR="003D2CE4" w:rsidRDefault="003D2CE4" w:rsidP="00852A5B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monitorare la </w:t>
      </w:r>
      <w:r w:rsidRPr="003D2CE4">
        <w:rPr>
          <w:b/>
        </w:rPr>
        <w:t>sostenibilità</w:t>
      </w:r>
      <w:r>
        <w:t xml:space="preserve"> </w:t>
      </w:r>
      <w:r w:rsidRPr="005B2BA3">
        <w:rPr>
          <w:b/>
        </w:rPr>
        <w:t>delle spese ordinarie</w:t>
      </w:r>
      <w:r>
        <w:t xml:space="preserve"> di una parrocchia o di una chiesa;</w:t>
      </w:r>
    </w:p>
    <w:p w:rsidR="003D2CE4" w:rsidRDefault="003D2CE4" w:rsidP="00852A5B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prevedere verosimilmente </w:t>
      </w:r>
      <w:r w:rsidR="005B2BA3">
        <w:t>quanta</w:t>
      </w:r>
      <w:r w:rsidR="005B2BA3" w:rsidRPr="005B2BA3">
        <w:rPr>
          <w:b/>
        </w:rPr>
        <w:t xml:space="preserve"> parte</w:t>
      </w:r>
      <w:r w:rsidR="005B2BA3">
        <w:t xml:space="preserve"> </w:t>
      </w:r>
      <w:r>
        <w:t xml:space="preserve">delle </w:t>
      </w:r>
      <w:r w:rsidRPr="00A4775A">
        <w:rPr>
          <w:b/>
        </w:rPr>
        <w:t>entrate</w:t>
      </w:r>
      <w:r>
        <w:t xml:space="preserve"> </w:t>
      </w:r>
      <w:r w:rsidR="005B2BA3">
        <w:t xml:space="preserve">è </w:t>
      </w:r>
      <w:r w:rsidR="00A4775A">
        <w:rPr>
          <w:b/>
        </w:rPr>
        <w:t>ac</w:t>
      </w:r>
      <w:r w:rsidR="005B2BA3">
        <w:rPr>
          <w:b/>
        </w:rPr>
        <w:t>cantonabile</w:t>
      </w:r>
      <w:r>
        <w:t xml:space="preserve"> </w:t>
      </w:r>
      <w:r w:rsidR="005B2BA3">
        <w:t>annualmente</w:t>
      </w:r>
      <w:r>
        <w:t xml:space="preserve"> per far fronte a</w:t>
      </w:r>
      <w:r w:rsidR="005B2BA3">
        <w:t xml:space="preserve"> futuri</w:t>
      </w:r>
      <w:r>
        <w:t xml:space="preserve"> lavori di manutenzione;</w:t>
      </w:r>
    </w:p>
    <w:p w:rsidR="005B2BA3" w:rsidRDefault="003D2CE4" w:rsidP="00852A5B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adeguare il calcolo della </w:t>
      </w:r>
      <w:r w:rsidRPr="003D2CE4">
        <w:rPr>
          <w:b/>
        </w:rPr>
        <w:t>contribuzione</w:t>
      </w:r>
      <w:r>
        <w:t xml:space="preserve"> delle parrocchie alle spese diocesane a criteri diversi. </w:t>
      </w:r>
    </w:p>
    <w:p w:rsidR="003D2CE4" w:rsidRDefault="003D2CE4" w:rsidP="00852A5B">
      <w:pPr>
        <w:spacing w:after="0" w:line="240" w:lineRule="auto"/>
        <w:rPr>
          <w:b/>
        </w:rPr>
      </w:pPr>
      <w:r>
        <w:t>Per questo</w:t>
      </w:r>
      <w:r w:rsidR="00A4775A">
        <w:t xml:space="preserve"> </w:t>
      </w:r>
      <w:r w:rsidR="005B2BA3">
        <w:t>troverete</w:t>
      </w:r>
      <w:r w:rsidR="00A4775A">
        <w:t xml:space="preserve"> divise entrate e</w:t>
      </w:r>
      <w:r>
        <w:t xml:space="preserve"> uscite in </w:t>
      </w:r>
      <w:r w:rsidRPr="003D2CE4">
        <w:rPr>
          <w:b/>
        </w:rPr>
        <w:t>ordinarie e straordinarie</w:t>
      </w:r>
      <w:r>
        <w:rPr>
          <w:b/>
        </w:rPr>
        <w:t>.</w:t>
      </w:r>
    </w:p>
    <w:p w:rsidR="00947910" w:rsidRDefault="00947910" w:rsidP="00852A5B">
      <w:pPr>
        <w:spacing w:after="0" w:line="240" w:lineRule="auto"/>
        <w:rPr>
          <w:b/>
        </w:rPr>
      </w:pPr>
    </w:p>
    <w:p w:rsidR="00852A5B" w:rsidRPr="00852A5B" w:rsidRDefault="008A4D02" w:rsidP="008A4D02">
      <w:pPr>
        <w:spacing w:after="0" w:line="240" w:lineRule="auto"/>
      </w:pPr>
      <w:r>
        <w:rPr>
          <w:b/>
        </w:rPr>
        <w:t xml:space="preserve">3. </w:t>
      </w:r>
      <w:r w:rsidR="003D2CE4" w:rsidRPr="008A4D02">
        <w:rPr>
          <w:b/>
        </w:rPr>
        <w:t xml:space="preserve">La compilazione </w:t>
      </w:r>
    </w:p>
    <w:p w:rsidR="003D2CE4" w:rsidRDefault="003D2CE4" w:rsidP="00852A5B">
      <w:pPr>
        <w:pStyle w:val="Paragrafoelenco"/>
        <w:spacing w:after="0" w:line="240" w:lineRule="auto"/>
      </w:pPr>
      <w:r>
        <w:t xml:space="preserve">Il file Excel </w:t>
      </w:r>
      <w:r w:rsidR="00A4775A">
        <w:t>contiene</w:t>
      </w:r>
      <w:r>
        <w:t xml:space="preserve"> quattro fogli di lavoro relativi ad ogni aspetto del Rendiconto. Si </w:t>
      </w:r>
      <w:r w:rsidR="00A4775A">
        <w:t>devono</w:t>
      </w:r>
      <w:r>
        <w:t xml:space="preserve"> compilare solo le voci con sfondo bianco e </w:t>
      </w:r>
      <w:r w:rsidRPr="005731D0">
        <w:rPr>
          <w:b/>
        </w:rPr>
        <w:t>non quelle gialle</w:t>
      </w:r>
      <w:r w:rsidR="00A4775A">
        <w:rPr>
          <w:b/>
        </w:rPr>
        <w:t>;</w:t>
      </w:r>
      <w:r>
        <w:t xml:space="preserve">  </w:t>
      </w:r>
      <w:r w:rsidR="00852A5B">
        <w:t>essendo queste riempite automaticamente</w:t>
      </w:r>
      <w:r w:rsidR="00DF3C80">
        <w:t xml:space="preserve"> dal programma</w:t>
      </w:r>
      <w:r w:rsidR="00852A5B">
        <w:t xml:space="preserve"> in base ai calcoli preimpostati</w:t>
      </w:r>
      <w:r>
        <w:t>.</w:t>
      </w:r>
    </w:p>
    <w:p w:rsidR="00852A5B" w:rsidRDefault="00852A5B" w:rsidP="00852A5B">
      <w:pPr>
        <w:pStyle w:val="Paragrafoelenco"/>
        <w:spacing w:after="0" w:line="240" w:lineRule="auto"/>
      </w:pPr>
    </w:p>
    <w:p w:rsidR="00896247" w:rsidRPr="008A4D02" w:rsidRDefault="008A4D02" w:rsidP="008A4D02">
      <w:pPr>
        <w:spacing w:after="0" w:line="240" w:lineRule="auto"/>
        <w:rPr>
          <w:b/>
        </w:rPr>
      </w:pPr>
      <w:r>
        <w:rPr>
          <w:b/>
        </w:rPr>
        <w:t xml:space="preserve">4. </w:t>
      </w:r>
      <w:r w:rsidR="00A4775A" w:rsidRPr="008A4D02">
        <w:rPr>
          <w:b/>
        </w:rPr>
        <w:t>Alcune o</w:t>
      </w:r>
      <w:r w:rsidR="005731D0" w:rsidRPr="008A4D02">
        <w:rPr>
          <w:b/>
        </w:rPr>
        <w:t>sservazioni per la compilazione delle singole pagine</w:t>
      </w:r>
    </w:p>
    <w:p w:rsidR="008154C7" w:rsidRPr="00896247" w:rsidRDefault="00896247" w:rsidP="00852A5B">
      <w:pPr>
        <w:spacing w:after="0" w:line="240" w:lineRule="auto"/>
        <w:ind w:firstLine="360"/>
      </w:pPr>
      <w:r>
        <w:t xml:space="preserve">Riguardo </w:t>
      </w:r>
      <w:r w:rsidR="00323EA2">
        <w:t>al foglio</w:t>
      </w:r>
      <w:r>
        <w:t xml:space="preserve"> delle </w:t>
      </w:r>
      <w:r w:rsidR="001C5939" w:rsidRPr="00852A5B">
        <w:rPr>
          <w:u w:val="single"/>
        </w:rPr>
        <w:t>ENTRATE</w:t>
      </w:r>
    </w:p>
    <w:p w:rsidR="001C5939" w:rsidRPr="00896247" w:rsidRDefault="00896247" w:rsidP="00852A5B">
      <w:pPr>
        <w:pStyle w:val="Paragrafoelenco"/>
        <w:numPr>
          <w:ilvl w:val="0"/>
          <w:numId w:val="1"/>
        </w:numPr>
        <w:spacing w:after="0" w:line="240" w:lineRule="auto"/>
      </w:pPr>
      <w:r w:rsidRPr="00896247">
        <w:t xml:space="preserve">Nella voce A2. </w:t>
      </w:r>
      <w:r w:rsidRPr="00852A5B">
        <w:rPr>
          <w:b/>
        </w:rPr>
        <w:t>c)</w:t>
      </w:r>
      <w:r w:rsidR="00852A5B" w:rsidRPr="00852A5B">
        <w:rPr>
          <w:b/>
        </w:rPr>
        <w:t xml:space="preserve"> Raccolte straordinarie,</w:t>
      </w:r>
      <w:r>
        <w:t xml:space="preserve"> si intendono le raccolte fatte in parrocchia per finalità specifiche legate ad occasioni o lavori straordinari;</w:t>
      </w:r>
    </w:p>
    <w:p w:rsidR="00896247" w:rsidRDefault="00896247" w:rsidP="00852A5B">
      <w:pPr>
        <w:pStyle w:val="Paragrafoelenco"/>
        <w:numPr>
          <w:ilvl w:val="0"/>
          <w:numId w:val="1"/>
        </w:numPr>
        <w:spacing w:after="0" w:line="240" w:lineRule="auto"/>
      </w:pPr>
      <w:r w:rsidRPr="00896247">
        <w:t xml:space="preserve">Nella voce A2. </w:t>
      </w:r>
      <w:r w:rsidRPr="00852A5B">
        <w:rPr>
          <w:b/>
        </w:rPr>
        <w:t xml:space="preserve">c) </w:t>
      </w:r>
      <w:r w:rsidR="00852A5B" w:rsidRPr="00852A5B">
        <w:rPr>
          <w:b/>
        </w:rPr>
        <w:t>Offerte straordinarie</w:t>
      </w:r>
      <w:r w:rsidR="00852A5B">
        <w:t xml:space="preserve"> si intendono</w:t>
      </w:r>
      <w:r>
        <w:t xml:space="preserve"> offerte ricevute senza precise finalità per il bene della parrocchia </w:t>
      </w:r>
    </w:p>
    <w:p w:rsidR="008A4D02" w:rsidRDefault="008A4D02" w:rsidP="00852A5B">
      <w:pPr>
        <w:spacing w:after="0" w:line="240" w:lineRule="auto"/>
        <w:ind w:firstLine="360"/>
      </w:pPr>
    </w:p>
    <w:p w:rsidR="00896247" w:rsidRDefault="00896247" w:rsidP="00852A5B">
      <w:pPr>
        <w:spacing w:after="0" w:line="240" w:lineRule="auto"/>
        <w:ind w:firstLine="360"/>
      </w:pPr>
      <w:r>
        <w:t xml:space="preserve">Riguardo alla pagina delle </w:t>
      </w:r>
      <w:r w:rsidRPr="00852A5B">
        <w:rPr>
          <w:u w:val="single"/>
        </w:rPr>
        <w:t>USCITE</w:t>
      </w:r>
    </w:p>
    <w:p w:rsidR="00323EA2" w:rsidRDefault="00323EA2" w:rsidP="00852A5B">
      <w:pPr>
        <w:pStyle w:val="Paragrafoelenco"/>
        <w:numPr>
          <w:ilvl w:val="0"/>
          <w:numId w:val="1"/>
        </w:numPr>
        <w:spacing w:after="0" w:line="240" w:lineRule="auto"/>
      </w:pPr>
      <w:r>
        <w:t xml:space="preserve">B3   Si rammenta che per l’esecuzione di qualsiasi lavoro di </w:t>
      </w:r>
      <w:r w:rsidRPr="00964DCB">
        <w:rPr>
          <w:b/>
        </w:rPr>
        <w:t>manutenzione</w:t>
      </w:r>
      <w:r>
        <w:t xml:space="preserve"> con importo superiore agli € 20.000 è necessaria l’autorizzazione canonica dell’Ordinario.</w:t>
      </w:r>
    </w:p>
    <w:p w:rsidR="008A4D02" w:rsidRDefault="008A4D02" w:rsidP="00964DCB">
      <w:pPr>
        <w:pStyle w:val="Paragrafoelenco"/>
        <w:spacing w:after="0" w:line="240" w:lineRule="auto"/>
        <w:ind w:left="360"/>
      </w:pPr>
    </w:p>
    <w:p w:rsidR="008A4D02" w:rsidRPr="008A4D02" w:rsidRDefault="00852A5B" w:rsidP="00964DCB">
      <w:pPr>
        <w:pStyle w:val="Paragrafoelenco"/>
        <w:spacing w:after="0" w:line="240" w:lineRule="auto"/>
        <w:ind w:left="360"/>
      </w:pPr>
      <w:r>
        <w:t xml:space="preserve">Riguardo alla richiesta di </w:t>
      </w:r>
      <w:r w:rsidR="00DF3C80" w:rsidRPr="00DF3C80">
        <w:rPr>
          <w:u w:val="single"/>
        </w:rPr>
        <w:t>CONTRIBUTI</w:t>
      </w:r>
      <w:r>
        <w:t xml:space="preserve"> agli enti pubblici o alla CEI si ricorda che</w:t>
      </w:r>
      <w:r w:rsidR="008A4D02" w:rsidRPr="008A4D02">
        <w:t xml:space="preserve"> </w:t>
      </w:r>
      <w:r w:rsidR="008A4D02">
        <w:t xml:space="preserve">è </w:t>
      </w:r>
      <w:r w:rsidR="008A4D02" w:rsidRPr="008A4D02">
        <w:rPr>
          <w:b/>
        </w:rPr>
        <w:t>necessario inoltrare la domanda</w:t>
      </w:r>
      <w:r w:rsidR="008A4D02">
        <w:t>:</w:t>
      </w:r>
    </w:p>
    <w:p w:rsidR="00E97D00" w:rsidRDefault="008A4D02" w:rsidP="00964DCB">
      <w:pPr>
        <w:pStyle w:val="Paragrafoelenco"/>
        <w:spacing w:after="0" w:line="240" w:lineRule="auto"/>
        <w:ind w:left="360"/>
      </w:pPr>
      <w:r>
        <w:t xml:space="preserve">a) </w:t>
      </w:r>
      <w:r w:rsidR="00852A5B">
        <w:t xml:space="preserve"> </w:t>
      </w:r>
      <w:r w:rsidR="00964DCB" w:rsidRPr="008A4D02">
        <w:rPr>
          <w:b/>
        </w:rPr>
        <w:t>al Delegato</w:t>
      </w:r>
      <w:r w:rsidRPr="008A4D02">
        <w:rPr>
          <w:b/>
        </w:rPr>
        <w:t xml:space="preserve"> Diocesano per i beni culturali</w:t>
      </w:r>
      <w:r>
        <w:t xml:space="preserve"> (</w:t>
      </w:r>
      <w:r w:rsidR="00E97D00">
        <w:t>affinchè presenti domanda</w:t>
      </w:r>
      <w:r>
        <w:t xml:space="preserve"> in Sovrintendenza BAP e perchè possa determinare la priorità nell’erogazione dei contributi) </w:t>
      </w:r>
    </w:p>
    <w:p w:rsidR="00323EA2" w:rsidRPr="008A4D02" w:rsidRDefault="008A4D02" w:rsidP="00964DCB">
      <w:pPr>
        <w:pStyle w:val="Paragrafoelenco"/>
        <w:spacing w:after="0" w:line="240" w:lineRule="auto"/>
        <w:ind w:left="360"/>
      </w:pPr>
      <w:r>
        <w:rPr>
          <w:b/>
        </w:rPr>
        <w:t>b)</w:t>
      </w:r>
      <w:r>
        <w:t xml:space="preserve"> </w:t>
      </w:r>
      <w:r w:rsidRPr="008A4D02">
        <w:rPr>
          <w:b/>
        </w:rPr>
        <w:t>all’</w:t>
      </w:r>
      <w:r>
        <w:rPr>
          <w:b/>
        </w:rPr>
        <w:t>E</w:t>
      </w:r>
      <w:r w:rsidRPr="008A4D02">
        <w:rPr>
          <w:b/>
        </w:rPr>
        <w:t>conomato</w:t>
      </w:r>
      <w:r>
        <w:rPr>
          <w:b/>
        </w:rPr>
        <w:t xml:space="preserve"> </w:t>
      </w:r>
      <w:r w:rsidRPr="008A4D02">
        <w:t xml:space="preserve">per ottenere </w:t>
      </w:r>
      <w:r w:rsidR="00DF3C80">
        <w:t xml:space="preserve">la discussione in CAED e la seguente </w:t>
      </w:r>
      <w:r w:rsidRPr="008A4D02">
        <w:t>autorizzazione allo svolgimento dei lavori</w:t>
      </w:r>
    </w:p>
    <w:p w:rsidR="00323EA2" w:rsidRDefault="00323EA2" w:rsidP="00852A5B">
      <w:pPr>
        <w:spacing w:after="0" w:line="240" w:lineRule="auto"/>
        <w:ind w:firstLine="360"/>
      </w:pPr>
    </w:p>
    <w:p w:rsidR="00DF3C80" w:rsidRDefault="00DF3C80" w:rsidP="00852A5B">
      <w:pPr>
        <w:spacing w:after="0" w:line="240" w:lineRule="auto"/>
        <w:ind w:firstLine="360"/>
      </w:pPr>
    </w:p>
    <w:sectPr w:rsidR="00DF3C80" w:rsidSect="00DF3C80">
      <w:pgSz w:w="11906" w:h="16838"/>
      <w:pgMar w:top="993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7EE"/>
    <w:multiLevelType w:val="hybridMultilevel"/>
    <w:tmpl w:val="62B66468"/>
    <w:lvl w:ilvl="0" w:tplc="3DFEA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47A10"/>
    <w:multiLevelType w:val="hybridMultilevel"/>
    <w:tmpl w:val="242030CC"/>
    <w:lvl w:ilvl="0" w:tplc="8F6EF0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E73"/>
    <w:rsid w:val="001C5939"/>
    <w:rsid w:val="0029450B"/>
    <w:rsid w:val="00323EA2"/>
    <w:rsid w:val="003D2CE4"/>
    <w:rsid w:val="005731D0"/>
    <w:rsid w:val="005B2BA3"/>
    <w:rsid w:val="005D0EDF"/>
    <w:rsid w:val="00692AEF"/>
    <w:rsid w:val="00715E73"/>
    <w:rsid w:val="008154C7"/>
    <w:rsid w:val="008208C6"/>
    <w:rsid w:val="00852A5B"/>
    <w:rsid w:val="00896247"/>
    <w:rsid w:val="008A4D02"/>
    <w:rsid w:val="00912558"/>
    <w:rsid w:val="00947910"/>
    <w:rsid w:val="00964DCB"/>
    <w:rsid w:val="00A4775A"/>
    <w:rsid w:val="00CD48A0"/>
    <w:rsid w:val="00DF3C80"/>
    <w:rsid w:val="00E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C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D2C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b\Desktop\Note%20per%20la%20compilazione%20del%20Nuovo%20Rendiconto%20Parrocchia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per la compilazione del Nuovo Rendiconto Parrocchiale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</dc:creator>
  <cp:lastModifiedBy>yb</cp:lastModifiedBy>
  <cp:revision>1</cp:revision>
  <cp:lastPrinted>2014-12-01T09:03:00Z</cp:lastPrinted>
  <dcterms:created xsi:type="dcterms:W3CDTF">2016-01-30T13:30:00Z</dcterms:created>
  <dcterms:modified xsi:type="dcterms:W3CDTF">2016-01-30T13:31:00Z</dcterms:modified>
</cp:coreProperties>
</file>