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62AD0" w14:textId="42FD11EB" w:rsidR="00690719" w:rsidRPr="00690719" w:rsidRDefault="00690719" w:rsidP="00690719">
      <w:pPr>
        <w:pStyle w:val="Default"/>
        <w:rPr>
          <w:b/>
          <w:bCs/>
          <w:color w:val="001F5F"/>
          <w:sz w:val="32"/>
          <w:szCs w:val="32"/>
        </w:rPr>
      </w:pPr>
      <w:r w:rsidRPr="00690719">
        <w:rPr>
          <w:b/>
          <w:bCs/>
          <w:color w:val="001F5F"/>
          <w:sz w:val="32"/>
          <w:szCs w:val="32"/>
        </w:rPr>
        <w:t xml:space="preserve">ALLEGATO 2 </w:t>
      </w:r>
    </w:p>
    <w:p w14:paraId="77D7181E" w14:textId="1F8F9F12" w:rsidR="00F106FE" w:rsidRDefault="00F106FE" w:rsidP="00690719">
      <w:pPr>
        <w:jc w:val="center"/>
      </w:pPr>
      <w:r>
        <w:rPr>
          <w:noProof/>
        </w:rPr>
        <w:drawing>
          <wp:inline distT="0" distB="0" distL="0" distR="0" wp14:anchorId="67F8E24F" wp14:editId="0D88450A">
            <wp:extent cx="2004060" cy="1257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86A0" w14:textId="77777777" w:rsidR="00F106FE" w:rsidRDefault="00F106FE" w:rsidP="00F106FE"/>
    <w:p w14:paraId="12A9D205" w14:textId="5E8E17D9" w:rsidR="007C406B" w:rsidRDefault="007C406B" w:rsidP="007C406B">
      <w:pPr>
        <w:pStyle w:val="Default"/>
        <w:rPr>
          <w:sz w:val="32"/>
          <w:szCs w:val="32"/>
        </w:rPr>
      </w:pPr>
      <w:r>
        <w:rPr>
          <w:b/>
          <w:bCs/>
          <w:color w:val="001F5F"/>
          <w:sz w:val="32"/>
          <w:szCs w:val="32"/>
        </w:rPr>
        <w:t xml:space="preserve">B. SPUNTI PER ALCUNI MOMENTI DI </w:t>
      </w:r>
      <w:r w:rsidR="00690719">
        <w:rPr>
          <w:b/>
          <w:bCs/>
          <w:color w:val="001F5F"/>
          <w:sz w:val="32"/>
          <w:szCs w:val="32"/>
        </w:rPr>
        <w:t xml:space="preserve">PREGHIERA E </w:t>
      </w:r>
      <w:r>
        <w:rPr>
          <w:b/>
          <w:bCs/>
          <w:color w:val="001F5F"/>
          <w:sz w:val="32"/>
          <w:szCs w:val="32"/>
        </w:rPr>
        <w:t xml:space="preserve">MEDITAZIONE CON LE FAMIGLIE DURANTE LE GIORNATE DEDICATE ALL’INCONTRO. </w:t>
      </w:r>
    </w:p>
    <w:p w14:paraId="17EAD307" w14:textId="0C35C5AA" w:rsidR="007C406B" w:rsidRDefault="007C406B" w:rsidP="00F709D5">
      <w:pPr>
        <w:pStyle w:val="Default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Ogni comunità può adattare e/o sviluppare, a seconda delle proprie esigenze, i momenti di meditazione proposti, alternandoli con pause di silenzio per la preghiera interiore, canti e preghiere comunitarie. La meditazione non intende essere solo un momento individuale, ma un tempo di dialogo e di preghiera anche degli sposi con Gesù. </w:t>
      </w:r>
    </w:p>
    <w:p w14:paraId="2BBF7684" w14:textId="77777777" w:rsidR="00F709D5" w:rsidRDefault="00F709D5" w:rsidP="00F709D5">
      <w:pPr>
        <w:pStyle w:val="Default"/>
      </w:pPr>
    </w:p>
    <w:p w14:paraId="6B326723" w14:textId="2BD3EF19" w:rsidR="00F709D5" w:rsidRDefault="00F709D5" w:rsidP="00F709D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Di seguito,</w:t>
      </w:r>
      <w:r>
        <w:rPr>
          <w:sz w:val="23"/>
          <w:szCs w:val="23"/>
        </w:rPr>
        <w:t xml:space="preserve"> al punto D,</w:t>
      </w:r>
      <w:r>
        <w:rPr>
          <w:sz w:val="23"/>
          <w:szCs w:val="23"/>
        </w:rPr>
        <w:t xml:space="preserve"> una possibile proposta con meditazioni e riflessioni sviluppate a partire dall’immagine-simbolo dell’IMF del maestro Mark </w:t>
      </w:r>
      <w:proofErr w:type="spellStart"/>
      <w:r>
        <w:rPr>
          <w:sz w:val="23"/>
          <w:szCs w:val="23"/>
        </w:rPr>
        <w:t>Rupnik</w:t>
      </w:r>
      <w:proofErr w:type="spellEnd"/>
      <w:r>
        <w:rPr>
          <w:sz w:val="23"/>
          <w:szCs w:val="23"/>
        </w:rPr>
        <w:t xml:space="preserve">. </w:t>
      </w:r>
    </w:p>
    <w:p w14:paraId="07ABAAF8" w14:textId="77777777" w:rsidR="00F709D5" w:rsidRDefault="00F709D5" w:rsidP="00F709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Per la spiegazione del maestro </w:t>
      </w:r>
      <w:proofErr w:type="spellStart"/>
      <w:r>
        <w:rPr>
          <w:sz w:val="23"/>
          <w:szCs w:val="23"/>
        </w:rPr>
        <w:t>Rupnik</w:t>
      </w:r>
      <w:proofErr w:type="spellEnd"/>
      <w:r>
        <w:rPr>
          <w:sz w:val="23"/>
          <w:szCs w:val="23"/>
        </w:rPr>
        <w:t xml:space="preserve">, si veda: </w:t>
      </w:r>
    </w:p>
    <w:p w14:paraId="05ECB878" w14:textId="5FCAAC4E" w:rsidR="00690719" w:rsidRDefault="00F709D5" w:rsidP="00F709D5">
      <w:pPr>
        <w:pStyle w:val="Default"/>
        <w:rPr>
          <w:sz w:val="23"/>
          <w:szCs w:val="23"/>
        </w:rPr>
      </w:pPr>
      <w:r>
        <w:rPr>
          <w:color w:val="0462C1"/>
          <w:sz w:val="23"/>
          <w:szCs w:val="23"/>
        </w:rPr>
        <w:t>https://www.romefamily2022.com/it/wmof-diocesi/</w:t>
      </w:r>
    </w:p>
    <w:p w14:paraId="49AE88F6" w14:textId="77777777" w:rsidR="00F106FE" w:rsidRDefault="00F106FE" w:rsidP="00F106FE"/>
    <w:p w14:paraId="1FAE7A70" w14:textId="77777777" w:rsidR="007C406B" w:rsidRDefault="007C406B" w:rsidP="007C406B">
      <w:pPr>
        <w:pStyle w:val="Default"/>
        <w:rPr>
          <w:color w:val="001F5F"/>
          <w:sz w:val="32"/>
          <w:szCs w:val="32"/>
        </w:rPr>
      </w:pPr>
      <w:r>
        <w:rPr>
          <w:b/>
          <w:bCs/>
          <w:color w:val="001F5F"/>
          <w:sz w:val="32"/>
          <w:szCs w:val="32"/>
        </w:rPr>
        <w:t xml:space="preserve">C. ADORAZIONE EUCARISTICA </w:t>
      </w:r>
    </w:p>
    <w:p w14:paraId="7C5DA8DD" w14:textId="0E4642C5" w:rsidR="00690719" w:rsidRDefault="00F709D5" w:rsidP="00F709D5">
      <w:pPr>
        <w:pStyle w:val="Default"/>
        <w:jc w:val="both"/>
        <w:rPr>
          <w:sz w:val="23"/>
          <w:szCs w:val="23"/>
        </w:rPr>
      </w:pPr>
      <w:r w:rsidRPr="00F709D5">
        <w:rPr>
          <w:sz w:val="23"/>
          <w:szCs w:val="23"/>
        </w:rPr>
        <w:t>Si suggerisce di offrire delle occasioni di adorazione eucaristica</w:t>
      </w:r>
    </w:p>
    <w:p w14:paraId="387C26E8" w14:textId="77777777" w:rsidR="00F709D5" w:rsidRPr="00F709D5" w:rsidRDefault="00F709D5" w:rsidP="00F709D5">
      <w:pPr>
        <w:pStyle w:val="Default"/>
        <w:jc w:val="both"/>
        <w:rPr>
          <w:sz w:val="23"/>
          <w:szCs w:val="23"/>
        </w:rPr>
      </w:pPr>
    </w:p>
    <w:p w14:paraId="2DB8CADD" w14:textId="15446830" w:rsidR="007C406B" w:rsidRDefault="007C406B" w:rsidP="007C406B">
      <w:pPr>
        <w:rPr>
          <w:b/>
          <w:bCs/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Perché proporre un momento di adorazione Eucaristica? </w:t>
      </w:r>
    </w:p>
    <w:p w14:paraId="07666201" w14:textId="0ED8C98C" w:rsidR="00F106FE" w:rsidRDefault="00F106FE" w:rsidP="007C406B">
      <w:r>
        <w:t>Per offrire un momento di intimità con il Signore; uno spazio per lasciare che Lui parli al cuore di ciascuno e al cuore di ciascuna coppia di sposi. L’adorazione Eucaristica potrà essere un momento non solo individuale, ma anche un tempo di adorazione e di preghiera tra gli sposi e Gesù, inginocchiati insieme davanti al S. Sacramento.</w:t>
      </w:r>
    </w:p>
    <w:p w14:paraId="7DCA6C45" w14:textId="77777777" w:rsidR="00F106FE" w:rsidRPr="007C406B" w:rsidRDefault="00F106FE" w:rsidP="00F106FE">
      <w:pPr>
        <w:rPr>
          <w:b/>
          <w:bCs/>
          <w:color w:val="0E4574"/>
          <w:sz w:val="23"/>
          <w:szCs w:val="23"/>
        </w:rPr>
      </w:pPr>
      <w:r w:rsidRPr="007C406B">
        <w:rPr>
          <w:b/>
          <w:bCs/>
          <w:color w:val="0E4574"/>
          <w:sz w:val="23"/>
          <w:szCs w:val="23"/>
        </w:rPr>
        <w:t>Obiettivo</w:t>
      </w:r>
    </w:p>
    <w:p w14:paraId="59A87DD7" w14:textId="77777777" w:rsidR="00F106FE" w:rsidRDefault="00F106FE" w:rsidP="00F106FE">
      <w:r>
        <w:t>▪ Offrire a ciascuno un tempo per sperimentare su di sé lo sguardo di Gesù, accoglierlo come dono prezioso e ricambiare con il proprio sguardo.</w:t>
      </w:r>
    </w:p>
    <w:p w14:paraId="2FF074CD" w14:textId="77777777" w:rsidR="00F106FE" w:rsidRDefault="00F106FE" w:rsidP="00F106FE">
      <w:r>
        <w:t>▪ Offrire agli sposi l’opportunità di contemplare insieme Gesù Eucaristia; di sperimentare insieme lo sguardo d’amore di Gesù; di ascoltare nel cuore la Parola che Gesù vuole rivolgere a entrambi.</w:t>
      </w:r>
    </w:p>
    <w:p w14:paraId="75C5BC80" w14:textId="77777777" w:rsidR="00690719" w:rsidRDefault="00690719" w:rsidP="00F106FE">
      <w:pPr>
        <w:rPr>
          <w:b/>
          <w:bCs/>
          <w:color w:val="0E4574"/>
          <w:sz w:val="23"/>
          <w:szCs w:val="23"/>
        </w:rPr>
      </w:pPr>
    </w:p>
    <w:p w14:paraId="36BDB231" w14:textId="302425AA" w:rsidR="00F106FE" w:rsidRPr="007C406B" w:rsidRDefault="00F106FE" w:rsidP="00F106FE">
      <w:pPr>
        <w:rPr>
          <w:b/>
          <w:bCs/>
          <w:color w:val="0E4574"/>
          <w:sz w:val="23"/>
          <w:szCs w:val="23"/>
        </w:rPr>
      </w:pPr>
      <w:r w:rsidRPr="007C406B">
        <w:rPr>
          <w:b/>
          <w:bCs/>
          <w:color w:val="0E4574"/>
          <w:sz w:val="23"/>
          <w:szCs w:val="23"/>
        </w:rPr>
        <w:t>Quando?</w:t>
      </w:r>
    </w:p>
    <w:p w14:paraId="2669D3D9" w14:textId="7D040DBA" w:rsidR="00F106FE" w:rsidRDefault="00F106FE" w:rsidP="00F106FE">
      <w:r>
        <w:t>▪ Un breve momento</w:t>
      </w:r>
      <w:r w:rsidR="00690719">
        <w:t xml:space="preserve"> </w:t>
      </w:r>
      <w:r>
        <w:t xml:space="preserve">alla fine di </w:t>
      </w:r>
      <w:r w:rsidR="00690719">
        <w:t xml:space="preserve">una </w:t>
      </w:r>
      <w:r>
        <w:t>giornata.</w:t>
      </w:r>
    </w:p>
    <w:p w14:paraId="44F101B3" w14:textId="77777777" w:rsidR="00F106FE" w:rsidRDefault="00F106FE" w:rsidP="00F106FE">
      <w:r>
        <w:t>▪ Un tempo più prolungato, in una delle giornate dell’Incontro.</w:t>
      </w:r>
    </w:p>
    <w:p w14:paraId="74482510" w14:textId="2B0210B8" w:rsidR="009272A6" w:rsidRDefault="00F106FE" w:rsidP="00F106FE">
      <w:r>
        <w:t>▪ A Roma, l’Adorazione Eucaristica si svolgerà la mattina di sabato 25 giugno, prima dell’ultima sessione del Congresso pastorale e potrà essere seguita in streaming.</w:t>
      </w:r>
    </w:p>
    <w:p w14:paraId="09481D37" w14:textId="254B534F" w:rsidR="00F106FE" w:rsidRDefault="00F106FE" w:rsidP="00F106FE"/>
    <w:p w14:paraId="55C7BB11" w14:textId="6A604BF2" w:rsidR="007C406B" w:rsidRDefault="007C406B" w:rsidP="00F106FE"/>
    <w:p w14:paraId="0B4E7BC7" w14:textId="5CEF343E" w:rsidR="007C406B" w:rsidRDefault="007C406B" w:rsidP="00F106FE"/>
    <w:p w14:paraId="7D2BDFDC" w14:textId="4182D327" w:rsidR="007C406B" w:rsidRDefault="007C406B" w:rsidP="00F709D5">
      <w:pPr>
        <w:jc w:val="center"/>
      </w:pPr>
      <w:r>
        <w:rPr>
          <w:noProof/>
        </w:rPr>
        <w:lastRenderedPageBreak/>
        <w:drawing>
          <wp:inline distT="0" distB="0" distL="0" distR="0" wp14:anchorId="52EB545C" wp14:editId="29103B6B">
            <wp:extent cx="2004060" cy="12573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1C11" w14:textId="77777777" w:rsidR="007C406B" w:rsidRDefault="007C406B" w:rsidP="007C406B">
      <w:pPr>
        <w:pStyle w:val="Default"/>
        <w:rPr>
          <w:b/>
          <w:bCs/>
          <w:color w:val="0E4574"/>
          <w:sz w:val="32"/>
          <w:szCs w:val="32"/>
        </w:rPr>
      </w:pPr>
    </w:p>
    <w:p w14:paraId="182BA39F" w14:textId="7ABCC60D" w:rsidR="007C406B" w:rsidRDefault="00F709D5" w:rsidP="00F709D5">
      <w:pPr>
        <w:pStyle w:val="Default"/>
        <w:jc w:val="both"/>
        <w:rPr>
          <w:sz w:val="26"/>
          <w:szCs w:val="26"/>
        </w:rPr>
      </w:pPr>
      <w:r>
        <w:rPr>
          <w:b/>
          <w:bCs/>
          <w:color w:val="0E4574"/>
          <w:sz w:val="32"/>
          <w:szCs w:val="32"/>
        </w:rPr>
        <w:t xml:space="preserve">D. </w:t>
      </w:r>
      <w:r w:rsidR="007C406B">
        <w:rPr>
          <w:b/>
          <w:bCs/>
          <w:color w:val="0E4574"/>
          <w:sz w:val="32"/>
          <w:szCs w:val="32"/>
        </w:rPr>
        <w:t>P</w:t>
      </w:r>
      <w:r w:rsidR="007C406B">
        <w:rPr>
          <w:b/>
          <w:bCs/>
          <w:color w:val="0E4574"/>
          <w:sz w:val="26"/>
          <w:szCs w:val="26"/>
        </w:rPr>
        <w:t>ROPOSTA DI MEDITAZIONE SULL</w:t>
      </w:r>
      <w:r w:rsidR="007C406B">
        <w:rPr>
          <w:b/>
          <w:bCs/>
          <w:color w:val="0E4574"/>
          <w:sz w:val="32"/>
          <w:szCs w:val="32"/>
        </w:rPr>
        <w:t>’</w:t>
      </w:r>
      <w:r w:rsidR="007C406B">
        <w:rPr>
          <w:b/>
          <w:bCs/>
          <w:color w:val="0E4574"/>
          <w:sz w:val="26"/>
          <w:szCs w:val="26"/>
        </w:rPr>
        <w:t xml:space="preserve">IMMAGINE DI PADRE </w:t>
      </w:r>
      <w:r w:rsidR="007C406B">
        <w:rPr>
          <w:b/>
          <w:bCs/>
          <w:color w:val="0E4574"/>
          <w:sz w:val="32"/>
          <w:szCs w:val="32"/>
        </w:rPr>
        <w:t>R</w:t>
      </w:r>
      <w:r w:rsidR="007C406B">
        <w:rPr>
          <w:b/>
          <w:bCs/>
          <w:color w:val="0E4574"/>
          <w:sz w:val="26"/>
          <w:szCs w:val="26"/>
        </w:rPr>
        <w:t>UPNIK</w:t>
      </w:r>
    </w:p>
    <w:p w14:paraId="1C4928C8" w14:textId="77777777" w:rsidR="00F709D5" w:rsidRDefault="00F709D5" w:rsidP="002F3214">
      <w:pPr>
        <w:jc w:val="center"/>
        <w:rPr>
          <w:b/>
          <w:bCs/>
          <w:color w:val="0E4574"/>
          <w:sz w:val="32"/>
          <w:szCs w:val="32"/>
        </w:rPr>
      </w:pPr>
    </w:p>
    <w:p w14:paraId="5A19E767" w14:textId="3706D5E9" w:rsidR="007C406B" w:rsidRDefault="007C406B" w:rsidP="002F3214">
      <w:pPr>
        <w:jc w:val="center"/>
        <w:rPr>
          <w:b/>
          <w:bCs/>
          <w:color w:val="0E4574"/>
          <w:sz w:val="32"/>
          <w:szCs w:val="32"/>
        </w:rPr>
      </w:pPr>
      <w:r>
        <w:rPr>
          <w:b/>
          <w:bCs/>
          <w:color w:val="0E4574"/>
          <w:sz w:val="32"/>
          <w:szCs w:val="32"/>
        </w:rPr>
        <w:t>“Q</w:t>
      </w:r>
      <w:r>
        <w:rPr>
          <w:b/>
          <w:bCs/>
          <w:color w:val="0E4574"/>
          <w:sz w:val="26"/>
          <w:szCs w:val="26"/>
        </w:rPr>
        <w:t>UESTO MISTERO È GRANDE</w:t>
      </w:r>
      <w:r>
        <w:rPr>
          <w:b/>
          <w:bCs/>
          <w:color w:val="0E4574"/>
          <w:sz w:val="32"/>
          <w:szCs w:val="32"/>
        </w:rPr>
        <w:t>”</w:t>
      </w:r>
    </w:p>
    <w:p w14:paraId="5034B5D6" w14:textId="1130B9FF" w:rsidR="002F3214" w:rsidRDefault="002F3214" w:rsidP="007C406B">
      <w:pPr>
        <w:rPr>
          <w:b/>
          <w:bCs/>
          <w:color w:val="0E4574"/>
          <w:sz w:val="32"/>
          <w:szCs w:val="32"/>
        </w:rPr>
      </w:pPr>
    </w:p>
    <w:p w14:paraId="3C2016CE" w14:textId="77777777" w:rsidR="002F3214" w:rsidRDefault="002F3214" w:rsidP="007C406B"/>
    <w:p w14:paraId="3A64AB33" w14:textId="369CF376" w:rsidR="00F106FE" w:rsidRDefault="007C406B" w:rsidP="002F3214">
      <w:pPr>
        <w:jc w:val="center"/>
      </w:pPr>
      <w:r w:rsidRPr="007C406B">
        <w:rPr>
          <w:noProof/>
        </w:rPr>
        <w:drawing>
          <wp:inline distT="0" distB="0" distL="0" distR="0" wp14:anchorId="61C941C8" wp14:editId="40FD35E6">
            <wp:extent cx="3985260" cy="39852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B4CF" w14:textId="070949DC" w:rsidR="002F3214" w:rsidRDefault="002F3214" w:rsidP="002F3214">
      <w:pPr>
        <w:jc w:val="center"/>
      </w:pPr>
    </w:p>
    <w:p w14:paraId="0A633C8A" w14:textId="1C1635C7" w:rsidR="002F3214" w:rsidRDefault="002F3214" w:rsidP="002F3214">
      <w:pPr>
        <w:jc w:val="center"/>
      </w:pPr>
    </w:p>
    <w:p w14:paraId="1B19DD40" w14:textId="4A499E71" w:rsidR="002F3214" w:rsidRDefault="002F3214" w:rsidP="002F3214">
      <w:pPr>
        <w:jc w:val="center"/>
      </w:pPr>
    </w:p>
    <w:p w14:paraId="055025C1" w14:textId="6EC50246" w:rsidR="002F3214" w:rsidRDefault="002F3214" w:rsidP="002F3214">
      <w:pPr>
        <w:jc w:val="center"/>
      </w:pPr>
    </w:p>
    <w:p w14:paraId="16F53B3B" w14:textId="58EE0D64" w:rsidR="002F3214" w:rsidRDefault="002F3214" w:rsidP="002F3214">
      <w:pPr>
        <w:jc w:val="center"/>
      </w:pPr>
    </w:p>
    <w:p w14:paraId="3F848FB1" w14:textId="5B895563" w:rsidR="002F3214" w:rsidRDefault="002F3214" w:rsidP="002F3214">
      <w:pPr>
        <w:jc w:val="center"/>
      </w:pPr>
    </w:p>
    <w:p w14:paraId="070E3EDC" w14:textId="77777777" w:rsidR="002F3214" w:rsidRDefault="002F3214" w:rsidP="002F3214">
      <w:pPr>
        <w:pStyle w:val="Default"/>
        <w:jc w:val="center"/>
        <w:rPr>
          <w:b/>
          <w:bCs/>
          <w:color w:val="0E457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035F7C" wp14:editId="1335E13D">
            <wp:extent cx="1821180" cy="1142565"/>
            <wp:effectExtent l="0" t="0" r="762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24" cy="11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BD41" w14:textId="77777777" w:rsidR="002F3214" w:rsidRDefault="002F3214" w:rsidP="002F3214">
      <w:pPr>
        <w:pStyle w:val="Default"/>
        <w:jc w:val="center"/>
        <w:rPr>
          <w:b/>
          <w:bCs/>
          <w:color w:val="0E4574"/>
          <w:sz w:val="28"/>
          <w:szCs w:val="28"/>
        </w:rPr>
      </w:pPr>
    </w:p>
    <w:p w14:paraId="3A665882" w14:textId="488E3777" w:rsidR="002F3214" w:rsidRDefault="002F3214" w:rsidP="002F3214">
      <w:pPr>
        <w:pStyle w:val="Default"/>
        <w:jc w:val="center"/>
        <w:rPr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>1.</w:t>
      </w:r>
    </w:p>
    <w:p w14:paraId="035E51A4" w14:textId="666A0010" w:rsidR="002F3214" w:rsidRDefault="002F3214" w:rsidP="002F3214">
      <w:pPr>
        <w:pStyle w:val="Default"/>
        <w:jc w:val="center"/>
        <w:rPr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>«Per questo l'uomo lascerà suo padre e sua madre e si unirà alla sua donna</w:t>
      </w:r>
    </w:p>
    <w:p w14:paraId="546EAEF5" w14:textId="0B916498" w:rsidR="002F3214" w:rsidRDefault="002F3214" w:rsidP="002F3214">
      <w:pPr>
        <w:pStyle w:val="Default"/>
        <w:jc w:val="center"/>
        <w:rPr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>e i due formeranno una carne sola.</w:t>
      </w:r>
    </w:p>
    <w:p w14:paraId="3E9D99DF" w14:textId="353AD78E" w:rsidR="002F3214" w:rsidRDefault="002F3214" w:rsidP="002F3214">
      <w:pPr>
        <w:jc w:val="center"/>
      </w:pPr>
      <w:r>
        <w:rPr>
          <w:b/>
          <w:bCs/>
          <w:color w:val="0E4574"/>
          <w:sz w:val="28"/>
          <w:szCs w:val="28"/>
        </w:rPr>
        <w:t>Questo mistero è grande; lo dico in riferimento a Cristo e alla Chiesa!» (</w:t>
      </w:r>
      <w:proofErr w:type="spellStart"/>
      <w:r>
        <w:rPr>
          <w:b/>
          <w:bCs/>
          <w:color w:val="0E4574"/>
          <w:sz w:val="28"/>
          <w:szCs w:val="28"/>
        </w:rPr>
        <w:t>Ef</w:t>
      </w:r>
      <w:proofErr w:type="spellEnd"/>
      <w:r>
        <w:rPr>
          <w:b/>
          <w:bCs/>
          <w:color w:val="0E4574"/>
          <w:sz w:val="28"/>
          <w:szCs w:val="28"/>
        </w:rPr>
        <w:t xml:space="preserve"> 5,31-32)</w:t>
      </w:r>
    </w:p>
    <w:p w14:paraId="026D6164" w14:textId="187FC553" w:rsidR="002F3214" w:rsidRDefault="002F3214" w:rsidP="002F3214">
      <w:pPr>
        <w:jc w:val="center"/>
      </w:pPr>
      <w:r w:rsidRPr="002F3214">
        <w:rPr>
          <w:noProof/>
        </w:rPr>
        <w:drawing>
          <wp:inline distT="0" distB="0" distL="0" distR="0" wp14:anchorId="086D2855" wp14:editId="13A0CA2A">
            <wp:extent cx="2308860" cy="230886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6606" w14:textId="77777777" w:rsidR="002F3214" w:rsidRDefault="002F3214" w:rsidP="002F321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Nell’amore dell’uomo e della donna c’è un mistero che è velato, nascosto. </w:t>
      </w:r>
    </w:p>
    <w:p w14:paraId="1DFD1C9B" w14:textId="77777777" w:rsidR="002F3214" w:rsidRDefault="002F3214" w:rsidP="002F3214">
      <w:pPr>
        <w:pStyle w:val="Default"/>
        <w:rPr>
          <w:b/>
          <w:bCs/>
          <w:color w:val="0E4574"/>
          <w:sz w:val="23"/>
          <w:szCs w:val="23"/>
        </w:rPr>
      </w:pPr>
    </w:p>
    <w:p w14:paraId="3BB1B3A5" w14:textId="1A2BD0FC" w:rsidR="002F3214" w:rsidRDefault="002F3214" w:rsidP="002F3214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Spunti da </w:t>
      </w:r>
      <w:proofErr w:type="spellStart"/>
      <w:r>
        <w:rPr>
          <w:b/>
          <w:bCs/>
          <w:color w:val="0E4574"/>
          <w:sz w:val="23"/>
          <w:szCs w:val="23"/>
        </w:rPr>
        <w:t>Amoris</w:t>
      </w:r>
      <w:proofErr w:type="spellEnd"/>
      <w:r>
        <w:rPr>
          <w:b/>
          <w:bCs/>
          <w:color w:val="0E4574"/>
          <w:sz w:val="23"/>
          <w:szCs w:val="23"/>
        </w:rPr>
        <w:t xml:space="preserve"> Laetitia </w:t>
      </w:r>
    </w:p>
    <w:p w14:paraId="2B459503" w14:textId="77777777" w:rsidR="002F3214" w:rsidRDefault="002F3214" w:rsidP="002F3214">
      <w:pPr>
        <w:pStyle w:val="Default"/>
        <w:spacing w:after="15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>«</w:t>
      </w:r>
      <w:r>
        <w:rPr>
          <w:b/>
          <w:bCs/>
          <w:sz w:val="23"/>
          <w:szCs w:val="23"/>
        </w:rPr>
        <w:t>Il matrimonio è una vocazione</w:t>
      </w:r>
      <w:r>
        <w:rPr>
          <w:sz w:val="23"/>
          <w:szCs w:val="23"/>
        </w:rPr>
        <w:t xml:space="preserve">, in quanto è una risposta alla specifica chiamata a vivere l’amore coniugale come segno imperfetto dell’amore tra Cristo e la Chiesa». (AL 72) </w:t>
      </w:r>
    </w:p>
    <w:p w14:paraId="2772664A" w14:textId="77777777" w:rsidR="002F3214" w:rsidRDefault="002F3214" w:rsidP="002F3214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>«</w:t>
      </w:r>
      <w:r>
        <w:rPr>
          <w:b/>
          <w:bCs/>
          <w:sz w:val="23"/>
          <w:szCs w:val="23"/>
        </w:rPr>
        <w:t xml:space="preserve">Cristo Signore “viene incontro ai coniugi </w:t>
      </w:r>
      <w:r>
        <w:rPr>
          <w:sz w:val="23"/>
          <w:szCs w:val="23"/>
        </w:rPr>
        <w:t xml:space="preserve">cristiani nel sacramento del matrimonio” </w:t>
      </w:r>
      <w:r>
        <w:rPr>
          <w:b/>
          <w:bCs/>
          <w:sz w:val="23"/>
          <w:szCs w:val="23"/>
        </w:rPr>
        <w:t>e con loro rimane</w:t>
      </w:r>
      <w:r>
        <w:rPr>
          <w:sz w:val="23"/>
          <w:szCs w:val="23"/>
        </w:rPr>
        <w:t xml:space="preserve">. Nell’incarnazione, Egli assume l’amore umano, lo purifica, lo porta a pienezza, e dona agli sposi, con il suo Spirito, la capacità di viverlo». (AL 67) </w:t>
      </w:r>
    </w:p>
    <w:p w14:paraId="6ACAE252" w14:textId="77777777" w:rsidR="002F3214" w:rsidRDefault="002F3214" w:rsidP="002F3214">
      <w:pPr>
        <w:pStyle w:val="Default"/>
        <w:rPr>
          <w:sz w:val="23"/>
          <w:szCs w:val="23"/>
        </w:rPr>
      </w:pPr>
    </w:p>
    <w:p w14:paraId="045961E6" w14:textId="123F1D9C" w:rsidR="002F3214" w:rsidRDefault="002F3214" w:rsidP="002F3214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La riflessione </w:t>
      </w:r>
    </w:p>
    <w:p w14:paraId="740D5CA3" w14:textId="77777777" w:rsidR="002F3214" w:rsidRDefault="002F3214" w:rsidP="002F3214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b/>
          <w:bCs/>
          <w:sz w:val="23"/>
          <w:szCs w:val="23"/>
        </w:rPr>
        <w:t xml:space="preserve">Il nostro “sì” </w:t>
      </w:r>
      <w:r>
        <w:rPr>
          <w:sz w:val="23"/>
          <w:szCs w:val="23"/>
        </w:rPr>
        <w:t xml:space="preserve">a formare una famiglia è la nostra risposta alla chiamata di Dio a vivere l’amore nel matrimonio e nella famiglia. È un “sì” che siamo chiamati a rinnovare ogni giorno. </w:t>
      </w:r>
    </w:p>
    <w:p w14:paraId="3FA7E03C" w14:textId="77777777" w:rsidR="002F3214" w:rsidRDefault="002F3214" w:rsidP="002F3214">
      <w:pPr>
        <w:pStyle w:val="Default"/>
        <w:rPr>
          <w:sz w:val="23"/>
          <w:szCs w:val="23"/>
        </w:rPr>
      </w:pPr>
    </w:p>
    <w:p w14:paraId="265243ED" w14:textId="77777777" w:rsidR="002F3214" w:rsidRDefault="002F3214" w:rsidP="002F321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Nel sacramento del matrimonio, con il loro “sì”, l’uomo e la donna chiedono al Signore di </w:t>
      </w:r>
      <w:r>
        <w:rPr>
          <w:b/>
          <w:bCs/>
          <w:sz w:val="23"/>
          <w:szCs w:val="23"/>
        </w:rPr>
        <w:t>trasformare il loro amore</w:t>
      </w:r>
      <w:r>
        <w:rPr>
          <w:sz w:val="23"/>
          <w:szCs w:val="23"/>
        </w:rPr>
        <w:t xml:space="preserve">, perché sia purificato e possa crescere verso la pienezza. </w:t>
      </w:r>
    </w:p>
    <w:p w14:paraId="3D04A4AE" w14:textId="77777777" w:rsidR="002F3214" w:rsidRDefault="002F3214" w:rsidP="002F3214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Nella nostra famiglia le nostre relazioni appaiono in qualche modo “velate”? Posso </w:t>
      </w:r>
      <w:r>
        <w:rPr>
          <w:b/>
          <w:bCs/>
          <w:sz w:val="23"/>
          <w:szCs w:val="23"/>
        </w:rPr>
        <w:t xml:space="preserve">chiedere aiuto al Signore </w:t>
      </w:r>
      <w:r>
        <w:rPr>
          <w:sz w:val="23"/>
          <w:szCs w:val="23"/>
        </w:rPr>
        <w:t xml:space="preserve">perché cambi il mio cuore rispetto ad una particolare situazione? </w:t>
      </w:r>
    </w:p>
    <w:p w14:paraId="762E68EC" w14:textId="77777777" w:rsidR="002F3214" w:rsidRDefault="002F3214" w:rsidP="002F3214">
      <w:pPr>
        <w:pStyle w:val="Default"/>
        <w:rPr>
          <w:sz w:val="23"/>
          <w:szCs w:val="23"/>
        </w:rPr>
      </w:pPr>
    </w:p>
    <w:p w14:paraId="526CBEDE" w14:textId="77777777" w:rsidR="002F3214" w:rsidRDefault="002F3214" w:rsidP="002F3214">
      <w:pPr>
        <w:pStyle w:val="Default"/>
        <w:rPr>
          <w:b/>
          <w:bCs/>
          <w:color w:val="0E4574"/>
          <w:sz w:val="23"/>
          <w:szCs w:val="23"/>
        </w:rPr>
      </w:pPr>
    </w:p>
    <w:p w14:paraId="6D7C0B09" w14:textId="6167491D" w:rsidR="002F3214" w:rsidRDefault="002F3214" w:rsidP="002F3214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Preghiera personale e di coppia </w:t>
      </w:r>
    </w:p>
    <w:p w14:paraId="4AC04849" w14:textId="77777777" w:rsidR="002F3214" w:rsidRDefault="002F3214" w:rsidP="002F321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 un momento di silenzio personale o di dialogo di coppia, esprimiamo al Signore la nostra preghiera: </w:t>
      </w:r>
    </w:p>
    <w:p w14:paraId="4DA207A3" w14:textId="77777777" w:rsidR="002F3214" w:rsidRPr="002F3214" w:rsidRDefault="002F3214" w:rsidP="002F3214">
      <w:pPr>
        <w:pStyle w:val="Default"/>
        <w:spacing w:after="15"/>
        <w:rPr>
          <w:rFonts w:asciiTheme="minorHAnsi" w:hAnsiTheme="minorHAnsi" w:cstheme="minorHAnsi"/>
          <w:sz w:val="23"/>
          <w:szCs w:val="23"/>
        </w:rPr>
      </w:pPr>
      <w:r w:rsidRPr="002F3214">
        <w:rPr>
          <w:rFonts w:asciiTheme="minorHAnsi" w:hAnsiTheme="minorHAnsi" w:cstheme="minorHAnsi"/>
          <w:sz w:val="23"/>
          <w:szCs w:val="23"/>
        </w:rPr>
        <w:t xml:space="preserve">▪ per che cosa posso ringraziare e per che cosa invocare l’aiuto del Signore? </w:t>
      </w:r>
    </w:p>
    <w:p w14:paraId="5C0BE05D" w14:textId="552C3FD3" w:rsidR="002F3214" w:rsidRDefault="002F3214" w:rsidP="002F3214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2F3214">
        <w:rPr>
          <w:rFonts w:asciiTheme="minorHAnsi" w:hAnsiTheme="minorHAnsi" w:cstheme="minorHAnsi"/>
          <w:sz w:val="23"/>
          <w:szCs w:val="23"/>
        </w:rPr>
        <w:t xml:space="preserve">▪ per che possiamo ringraziare e per che cosa possiamo invocare l’aiuto del Signore? </w:t>
      </w:r>
    </w:p>
    <w:p w14:paraId="1D996C94" w14:textId="77777777" w:rsidR="00735731" w:rsidRPr="002F3214" w:rsidRDefault="00735731" w:rsidP="002F3214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8C1D18C" w14:textId="2D6787B8" w:rsidR="002F3214" w:rsidRDefault="002F3214" w:rsidP="002F3214">
      <w:pPr>
        <w:jc w:val="center"/>
      </w:pPr>
      <w:r>
        <w:rPr>
          <w:noProof/>
        </w:rPr>
        <w:lastRenderedPageBreak/>
        <w:drawing>
          <wp:inline distT="0" distB="0" distL="0" distR="0" wp14:anchorId="61C34304" wp14:editId="0572880D">
            <wp:extent cx="1275311" cy="800100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39" cy="8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2659" w14:textId="4D36E1A1" w:rsidR="002F3214" w:rsidRDefault="002F3214" w:rsidP="002F3214">
      <w:pPr>
        <w:pStyle w:val="Default"/>
        <w:jc w:val="center"/>
        <w:rPr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>2.</w:t>
      </w:r>
    </w:p>
    <w:p w14:paraId="77CE6B8B" w14:textId="150E9DB5" w:rsidR="002F3214" w:rsidRDefault="002F3214" w:rsidP="002F3214">
      <w:pPr>
        <w:jc w:val="center"/>
        <w:rPr>
          <w:b/>
          <w:bCs/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>«Lo Spirito che il Signore effonde cambia il cuore dell’uomo» FC 13</w:t>
      </w:r>
    </w:p>
    <w:p w14:paraId="6CC4D33C" w14:textId="5DAA2D51" w:rsidR="002F3214" w:rsidRDefault="002F3214" w:rsidP="002F3214">
      <w:pPr>
        <w:jc w:val="center"/>
      </w:pPr>
      <w:r w:rsidRPr="002F3214">
        <w:rPr>
          <w:noProof/>
        </w:rPr>
        <w:drawing>
          <wp:inline distT="0" distB="0" distL="0" distR="0" wp14:anchorId="40823DA7" wp14:editId="143D31E9">
            <wp:extent cx="3603532" cy="1935480"/>
            <wp:effectExtent l="0" t="0" r="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47" cy="19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776D1" w14:textId="77777777" w:rsidR="002F3214" w:rsidRDefault="002F3214" w:rsidP="002F321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La mano di San Paolo toglie il velo: ora si comprende che l’amore degli sposi ha in sé un riflesso dell’amore infinito e indissolubile che Gesù ha per la Chiesa, sua Sposa, e che Dio ha per l’umanità. </w:t>
      </w:r>
    </w:p>
    <w:p w14:paraId="0D460426" w14:textId="77777777" w:rsidR="002F3214" w:rsidRDefault="002F3214" w:rsidP="002F3214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L’amore che si vive all’interno della famiglia rivela un’immagine, seppur velata, dell’infinito amore di Dio</w:t>
      </w:r>
      <w:r>
        <w:rPr>
          <w:sz w:val="23"/>
          <w:szCs w:val="23"/>
        </w:rPr>
        <w:t xml:space="preserve">, che è un amore “nuziale”. </w:t>
      </w:r>
    </w:p>
    <w:p w14:paraId="5219DF93" w14:textId="025C7347" w:rsidR="002F3214" w:rsidRDefault="002F3214" w:rsidP="002F3214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Spunti da </w:t>
      </w:r>
      <w:proofErr w:type="spellStart"/>
      <w:r>
        <w:rPr>
          <w:b/>
          <w:bCs/>
          <w:color w:val="0E4574"/>
          <w:sz w:val="23"/>
          <w:szCs w:val="23"/>
        </w:rPr>
        <w:t>Amoris</w:t>
      </w:r>
      <w:proofErr w:type="spellEnd"/>
      <w:r>
        <w:rPr>
          <w:b/>
          <w:bCs/>
          <w:color w:val="0E4574"/>
          <w:sz w:val="23"/>
          <w:szCs w:val="23"/>
        </w:rPr>
        <w:t xml:space="preserve"> Laetitia </w:t>
      </w:r>
    </w:p>
    <w:p w14:paraId="45A2E5F7" w14:textId="77777777" w:rsidR="002F3214" w:rsidRDefault="002F3214" w:rsidP="0073573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L’amore infinito di Dio è una realtà così grande che all’inizio l’umanità non riusciva a comprendere, non riusciva ad immaginare quanto grande potesse essere l’amore di Dio per ciascuno di noi (cf. spiegazione di padre </w:t>
      </w:r>
      <w:proofErr w:type="spellStart"/>
      <w:r>
        <w:rPr>
          <w:sz w:val="23"/>
          <w:szCs w:val="23"/>
        </w:rPr>
        <w:t>Rupnik</w:t>
      </w:r>
      <w:proofErr w:type="spellEnd"/>
      <w:r>
        <w:rPr>
          <w:sz w:val="23"/>
          <w:szCs w:val="23"/>
        </w:rPr>
        <w:t xml:space="preserve">). Dopo che Dio ci ha donato suo Figlio e dopo che Gesù si è offerto di morire in croce per salvarci, allora l’amore di Dio ci è apparso concreto e abbiamo cominciato ad intravedere </w:t>
      </w:r>
      <w:r>
        <w:rPr>
          <w:b/>
          <w:bCs/>
          <w:sz w:val="23"/>
          <w:szCs w:val="23"/>
        </w:rPr>
        <w:t>il mistero di un amore così grande</w:t>
      </w:r>
      <w:r>
        <w:rPr>
          <w:sz w:val="23"/>
          <w:szCs w:val="23"/>
        </w:rPr>
        <w:t xml:space="preserve">. </w:t>
      </w:r>
    </w:p>
    <w:p w14:paraId="155D0D39" w14:textId="77777777" w:rsidR="002F3214" w:rsidRDefault="002F3214" w:rsidP="002F321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Ecco perché san Paolo può iniziare a togliere il velo e noi possiamo scorgere, nell’amore tra un uomo e una donna, qualche cosa dell’amore di Dio. </w:t>
      </w:r>
    </w:p>
    <w:p w14:paraId="2DD10B0A" w14:textId="77777777" w:rsidR="002F3214" w:rsidRDefault="002F3214" w:rsidP="002F3214">
      <w:pPr>
        <w:pStyle w:val="Default"/>
        <w:spacing w:after="15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La verità «dell’amore tra uomo e donna, (…) s’illumina pienamente solo alla luce dell’amore di Cristo crocifisso. (…) “Il matrimonio basato su un amore esclusivo e definitivo diventa l’icona del rapporto di Dio con il suo popolo e viceversa: </w:t>
      </w:r>
      <w:r>
        <w:rPr>
          <w:b/>
          <w:bCs/>
          <w:sz w:val="23"/>
          <w:szCs w:val="23"/>
        </w:rPr>
        <w:t>il modo di amare di Dio diventa la misura dell’amore umano</w:t>
      </w:r>
      <w:r>
        <w:rPr>
          <w:sz w:val="23"/>
          <w:szCs w:val="23"/>
        </w:rPr>
        <w:t xml:space="preserve">”». (AL 70) </w:t>
      </w:r>
    </w:p>
    <w:p w14:paraId="0497E73B" w14:textId="77777777" w:rsidR="00735731" w:rsidRDefault="002F3214" w:rsidP="00735731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>«La Scrittura e la Tradizione ci aprono l’accesso a una conoscenza della Trinità che si rivela con tratti familiari. La famiglia è immagine di Dio, che è comunione di persone. […] Gesù non solo ha riportato il matrimonio e la famiglia alla loro forma originale, ma ha anche elevato il matrimonio a segno sacramentale del suo amore per la Chiesa (</w:t>
      </w:r>
      <w:proofErr w:type="spellStart"/>
      <w:r>
        <w:rPr>
          <w:sz w:val="23"/>
          <w:szCs w:val="23"/>
        </w:rPr>
        <w:t>cfr</w:t>
      </w:r>
      <w:proofErr w:type="spellEnd"/>
      <w:r>
        <w:rPr>
          <w:sz w:val="23"/>
          <w:szCs w:val="23"/>
        </w:rPr>
        <w:t xml:space="preserve"> Mt 19,1-12; Mc 10,1-12; </w:t>
      </w:r>
      <w:proofErr w:type="spellStart"/>
      <w:r>
        <w:rPr>
          <w:sz w:val="23"/>
          <w:szCs w:val="23"/>
        </w:rPr>
        <w:t>Ef</w:t>
      </w:r>
      <w:proofErr w:type="spellEnd"/>
      <w:r>
        <w:rPr>
          <w:sz w:val="23"/>
          <w:szCs w:val="23"/>
        </w:rPr>
        <w:t xml:space="preserve"> 5,21-32). Da Cristo, attraverso la Chiesa, </w:t>
      </w:r>
      <w:r>
        <w:rPr>
          <w:b/>
          <w:bCs/>
          <w:sz w:val="23"/>
          <w:szCs w:val="23"/>
        </w:rPr>
        <w:t>il matrimonio e la famiglia ricevono la grazia dello Spirito Santo</w:t>
      </w:r>
      <w:r>
        <w:rPr>
          <w:sz w:val="23"/>
          <w:szCs w:val="23"/>
        </w:rPr>
        <w:t>, per testimoniare il Vangelo dell’amore di Dio». (cf. AL 71)</w:t>
      </w:r>
    </w:p>
    <w:p w14:paraId="5D40F5DA" w14:textId="3FD80B99" w:rsidR="002F3214" w:rsidRDefault="00735731" w:rsidP="00735731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>L</w:t>
      </w:r>
      <w:r w:rsidR="002F3214">
        <w:rPr>
          <w:b/>
          <w:bCs/>
          <w:color w:val="0E4574"/>
          <w:sz w:val="23"/>
          <w:szCs w:val="23"/>
        </w:rPr>
        <w:t xml:space="preserve">a riflessione </w:t>
      </w:r>
    </w:p>
    <w:p w14:paraId="202491BA" w14:textId="77777777" w:rsidR="002F3214" w:rsidRPr="00735731" w:rsidRDefault="002F3214" w:rsidP="002F3214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sz w:val="23"/>
          <w:szCs w:val="23"/>
        </w:rPr>
        <w:t xml:space="preserve">L’amore che viviamo nella nostra famiglia rivela un’immagine “velata” del “modo di amare di Dio”, ma con la forza dello Spirito Santo, possiamo scostare sempre più il velo e crescere, giorno dopo giorno, nella nostra capacità di amare. </w:t>
      </w:r>
    </w:p>
    <w:p w14:paraId="35F744C4" w14:textId="77777777" w:rsidR="002F3214" w:rsidRPr="00735731" w:rsidRDefault="002F3214" w:rsidP="002F3214">
      <w:pPr>
        <w:pStyle w:val="Default"/>
        <w:spacing w:after="15"/>
        <w:rPr>
          <w:rFonts w:asciiTheme="minorHAnsi" w:hAnsiTheme="minorHAnsi" w:cstheme="minorHAnsi"/>
          <w:sz w:val="23"/>
          <w:szCs w:val="23"/>
        </w:rPr>
      </w:pPr>
      <w:r w:rsidRPr="00735731">
        <w:rPr>
          <w:rFonts w:asciiTheme="minorHAnsi" w:hAnsiTheme="minorHAnsi" w:cstheme="minorHAnsi"/>
          <w:sz w:val="23"/>
          <w:szCs w:val="23"/>
        </w:rPr>
        <w:t xml:space="preserve">▪ Quali fragilità posso cercare di superare? </w:t>
      </w:r>
    </w:p>
    <w:p w14:paraId="6A15F5E2" w14:textId="77777777" w:rsidR="002F3214" w:rsidRDefault="002F3214" w:rsidP="002F3214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Quali sono le fragilità della nostra relazione e come potremmo cercare di superarle? </w:t>
      </w:r>
    </w:p>
    <w:p w14:paraId="37B6989C" w14:textId="49C1AE8C" w:rsidR="002F3214" w:rsidRDefault="002F3214" w:rsidP="002F3214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Preghiera personale e di coppia </w:t>
      </w:r>
    </w:p>
    <w:p w14:paraId="73096CBD" w14:textId="77777777" w:rsidR="002F3214" w:rsidRDefault="002F3214" w:rsidP="002F321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 un momento di silenzio personale o di dialogo di coppia, esprimiamo al Signore la nostra preghiera: </w:t>
      </w:r>
    </w:p>
    <w:p w14:paraId="4B9D8738" w14:textId="77777777" w:rsidR="002F3214" w:rsidRPr="00735731" w:rsidRDefault="002F3214" w:rsidP="002F3214">
      <w:pPr>
        <w:pStyle w:val="Default"/>
        <w:spacing w:after="15"/>
        <w:rPr>
          <w:rFonts w:asciiTheme="minorHAnsi" w:hAnsiTheme="minorHAnsi" w:cstheme="minorHAnsi"/>
          <w:sz w:val="23"/>
          <w:szCs w:val="23"/>
        </w:rPr>
      </w:pPr>
      <w:r w:rsidRPr="00735731">
        <w:rPr>
          <w:rFonts w:asciiTheme="minorHAnsi" w:hAnsiTheme="minorHAnsi" w:cstheme="minorHAnsi"/>
          <w:sz w:val="23"/>
          <w:szCs w:val="23"/>
        </w:rPr>
        <w:t xml:space="preserve">▪ per che cosa posso ringraziare e per che cosa invocare l’aiuto del Signore? </w:t>
      </w:r>
    </w:p>
    <w:p w14:paraId="75595338" w14:textId="77777777" w:rsidR="002F3214" w:rsidRPr="00735731" w:rsidRDefault="002F3214" w:rsidP="002F3214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735731">
        <w:rPr>
          <w:rFonts w:asciiTheme="minorHAnsi" w:hAnsiTheme="minorHAnsi" w:cstheme="minorHAnsi"/>
          <w:sz w:val="23"/>
          <w:szCs w:val="23"/>
        </w:rPr>
        <w:t xml:space="preserve">▪ per che possiamo ringraziare e per che cosa possiamo invocare l’aiuto del Signore? </w:t>
      </w:r>
    </w:p>
    <w:p w14:paraId="64996C4B" w14:textId="0AB0850D" w:rsidR="002F3214" w:rsidRDefault="002F3214" w:rsidP="002F3214">
      <w:pPr>
        <w:jc w:val="both"/>
      </w:pPr>
    </w:p>
    <w:p w14:paraId="30ECE930" w14:textId="6DB5E0F7" w:rsidR="00735731" w:rsidRDefault="00735731" w:rsidP="00735731">
      <w:pPr>
        <w:jc w:val="center"/>
      </w:pPr>
      <w:r>
        <w:rPr>
          <w:noProof/>
        </w:rPr>
        <w:lastRenderedPageBreak/>
        <w:drawing>
          <wp:inline distT="0" distB="0" distL="0" distR="0" wp14:anchorId="433D63B7" wp14:editId="25273F58">
            <wp:extent cx="1275311" cy="800100"/>
            <wp:effectExtent l="0" t="0" r="127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39" cy="8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FE057" w14:textId="29515A06" w:rsidR="00735731" w:rsidRDefault="00735731" w:rsidP="00735731">
      <w:pPr>
        <w:pStyle w:val="Default"/>
        <w:jc w:val="center"/>
        <w:rPr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>3.</w:t>
      </w:r>
    </w:p>
    <w:p w14:paraId="7584674D" w14:textId="30F75300" w:rsidR="00735731" w:rsidRDefault="00735731" w:rsidP="00735731">
      <w:pPr>
        <w:jc w:val="center"/>
        <w:rPr>
          <w:b/>
          <w:bCs/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>“Non hanno più vino” (Gv2,3</w:t>
      </w:r>
    </w:p>
    <w:p w14:paraId="1B37F108" w14:textId="5FD9F8E3" w:rsidR="00735731" w:rsidRDefault="00735731" w:rsidP="00735731">
      <w:pPr>
        <w:jc w:val="center"/>
      </w:pPr>
      <w:r w:rsidRPr="00735731">
        <w:rPr>
          <w:noProof/>
        </w:rPr>
        <w:drawing>
          <wp:inline distT="0" distB="0" distL="0" distR="0" wp14:anchorId="1931FC72" wp14:editId="21CA1024">
            <wp:extent cx="6120130" cy="130048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D561" w14:textId="77777777" w:rsidR="00735731" w:rsidRDefault="00735731" w:rsidP="0073573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Le giare: sono di pietra; erano state riempite d’acqua, ora sono vuote. </w:t>
      </w:r>
    </w:p>
    <w:p w14:paraId="5D6FCC6A" w14:textId="77777777" w:rsidR="00735731" w:rsidRDefault="00735731" w:rsidP="00735731">
      <w:pPr>
        <w:pStyle w:val="Default"/>
        <w:rPr>
          <w:b/>
          <w:bCs/>
          <w:color w:val="0E4574"/>
          <w:sz w:val="23"/>
          <w:szCs w:val="23"/>
        </w:rPr>
      </w:pPr>
    </w:p>
    <w:p w14:paraId="13CDBD69" w14:textId="5E50D106" w:rsidR="00735731" w:rsidRDefault="00735731" w:rsidP="00735731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Spunti da </w:t>
      </w:r>
      <w:proofErr w:type="spellStart"/>
      <w:r>
        <w:rPr>
          <w:b/>
          <w:bCs/>
          <w:color w:val="0E4574"/>
          <w:sz w:val="23"/>
          <w:szCs w:val="23"/>
        </w:rPr>
        <w:t>Amoris</w:t>
      </w:r>
      <w:proofErr w:type="spellEnd"/>
      <w:r>
        <w:rPr>
          <w:b/>
          <w:bCs/>
          <w:color w:val="0E4574"/>
          <w:sz w:val="23"/>
          <w:szCs w:val="23"/>
        </w:rPr>
        <w:t xml:space="preserve"> Laetitia </w:t>
      </w:r>
    </w:p>
    <w:p w14:paraId="56E83072" w14:textId="77777777" w:rsidR="00735731" w:rsidRDefault="00735731" w:rsidP="00735731">
      <w:pPr>
        <w:pStyle w:val="Default"/>
        <w:spacing w:after="15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«Se possedessi tanta fede da trasportare le montagne, ma </w:t>
      </w:r>
      <w:r>
        <w:rPr>
          <w:b/>
          <w:bCs/>
          <w:sz w:val="23"/>
          <w:szCs w:val="23"/>
        </w:rPr>
        <w:t>non avessi la carità, non sarei nulla</w:t>
      </w:r>
      <w:r>
        <w:rPr>
          <w:sz w:val="23"/>
          <w:szCs w:val="23"/>
        </w:rPr>
        <w:t xml:space="preserve">. La parola “amore” (…), che è una delle più utilizzate, molte volte appare sfigurata. […] Questo si vive e si coltiva nella vita che condividono tutti i giorni gli sposi, tra di loro e con i loro figli». (Cf. AL 89-90) </w:t>
      </w:r>
    </w:p>
    <w:p w14:paraId="2497744F" w14:textId="77777777" w:rsidR="00735731" w:rsidRDefault="00735731" w:rsidP="00735731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«La storia di una famiglia è solcata da crisi di ogni genere, che sono anche parte della sua drammatica bellezza. Bisogna aiutare a scoprire che una crisi superata non porta ad una relazione meno intensa, ma a migliorare, a sedimentare e a maturare il vino dell’unione. Non </w:t>
      </w:r>
      <w:r>
        <w:rPr>
          <w:b/>
          <w:bCs/>
          <w:sz w:val="23"/>
          <w:szCs w:val="23"/>
        </w:rPr>
        <w:t xml:space="preserve">si vive insieme </w:t>
      </w:r>
      <w:r>
        <w:rPr>
          <w:sz w:val="23"/>
          <w:szCs w:val="23"/>
        </w:rPr>
        <w:t xml:space="preserve">per essere sempre meno felici, ma </w:t>
      </w:r>
      <w:r>
        <w:rPr>
          <w:b/>
          <w:bCs/>
          <w:sz w:val="23"/>
          <w:szCs w:val="23"/>
        </w:rPr>
        <w:t>per imparare ad essere felici in modo nuovo</w:t>
      </w:r>
      <w:r>
        <w:rPr>
          <w:sz w:val="23"/>
          <w:szCs w:val="23"/>
        </w:rPr>
        <w:t>, a partire dalle possibilità aperte da una nuova tappa. Ogni crisi implica un apprendistato che permette di incrementare l’intensità della vita condivisa, o almeno di trovare un nuovo senso all’esperienza matrimoniale. In nessun modo bisogna rassegnarsi a una curva discendente, a un deterioramento inevitabile, a una mediocrità da sopportare. Al contrario, quando il matrimonio si assume come un compito, che implica anche superare ostacoli</w:t>
      </w:r>
      <w:r>
        <w:rPr>
          <w:b/>
          <w:bCs/>
          <w:sz w:val="23"/>
          <w:szCs w:val="23"/>
        </w:rPr>
        <w:t>, ogni crisi si percepisce come l’occasione per arrivare a bere insieme il vino migliore</w:t>
      </w:r>
      <w:r>
        <w:rPr>
          <w:sz w:val="23"/>
          <w:szCs w:val="23"/>
        </w:rPr>
        <w:t xml:space="preserve">. […] Ogni crisi nasconde una buona notizia che occorre saper ascoltare affinando l’udito del cuore». (AL 232) </w:t>
      </w:r>
    </w:p>
    <w:p w14:paraId="6155CDF1" w14:textId="77777777" w:rsidR="00735731" w:rsidRDefault="00735731" w:rsidP="00735731">
      <w:pPr>
        <w:pStyle w:val="Default"/>
        <w:rPr>
          <w:sz w:val="23"/>
          <w:szCs w:val="23"/>
        </w:rPr>
      </w:pPr>
    </w:p>
    <w:p w14:paraId="33CA8F30" w14:textId="258DC9A9" w:rsidR="00735731" w:rsidRDefault="00735731" w:rsidP="00735731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La riflessione </w:t>
      </w:r>
    </w:p>
    <w:p w14:paraId="7CE3E8D8" w14:textId="77777777" w:rsidR="00735731" w:rsidRDefault="00735731" w:rsidP="0073573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L’acqua contenuta nelle giare può essere paragonata al nostro amore umano che, nel tempo, sembra consumarsi. Ci sono momenti o periodi, nella vita, nei quali abbiamo l’impressione che nelle nostre giare sia rimasto poco amore. </w:t>
      </w:r>
    </w:p>
    <w:p w14:paraId="4E68A074" w14:textId="77777777" w:rsidR="00735731" w:rsidRDefault="00735731" w:rsidP="00735731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Ogni crisi, piccola o grande che sia, può divenire «l’occasione per arrivare a bere insieme il vino migliore». Sono davvero convinto/a di questo? Riesco a crederlo e a mantenere viva la speranza, anche nelle difficoltà? </w:t>
      </w:r>
    </w:p>
    <w:p w14:paraId="1EE050E5" w14:textId="77777777" w:rsidR="00735731" w:rsidRDefault="00735731" w:rsidP="00735731">
      <w:pPr>
        <w:pStyle w:val="Default"/>
        <w:rPr>
          <w:sz w:val="23"/>
          <w:szCs w:val="23"/>
        </w:rPr>
      </w:pPr>
    </w:p>
    <w:p w14:paraId="1E8C10FF" w14:textId="4B7E1263" w:rsidR="00735731" w:rsidRDefault="00735731" w:rsidP="00735731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Preghiera personale e di coppia </w:t>
      </w:r>
    </w:p>
    <w:p w14:paraId="7E74DC20" w14:textId="77777777" w:rsidR="00735731" w:rsidRDefault="00735731" w:rsidP="0073573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 un momento di silenzio personale o di dialogo di coppia, esprimiamo al Signore la nostra preghiera: </w:t>
      </w:r>
    </w:p>
    <w:p w14:paraId="642DC17E" w14:textId="77777777" w:rsidR="00735731" w:rsidRDefault="00735731" w:rsidP="00735731">
      <w:pPr>
        <w:pStyle w:val="Default"/>
        <w:spacing w:after="15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per che cosa posso ringraziare e per che cosa invocare l’aiuto del Signore? </w:t>
      </w:r>
    </w:p>
    <w:p w14:paraId="4A64E101" w14:textId="77777777" w:rsidR="00735731" w:rsidRDefault="00735731" w:rsidP="00735731">
      <w:pPr>
        <w:pStyle w:val="Default"/>
        <w:rPr>
          <w:rFonts w:ascii="Wingdings" w:hAnsi="Wingdings" w:cs="Wingdings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▪</w:t>
      </w:r>
      <w:r w:rsidRPr="00735731">
        <w:rPr>
          <w:rFonts w:asciiTheme="minorHAnsi" w:hAnsiTheme="minorHAnsi" w:cstheme="minorHAnsi"/>
          <w:sz w:val="23"/>
          <w:szCs w:val="23"/>
        </w:rPr>
        <w:t xml:space="preserve"> per che possiamo ringraziare e per che cosa possiamo invocare l’aiuto del Signore? </w:t>
      </w:r>
    </w:p>
    <w:p w14:paraId="482E0511" w14:textId="3E94506F" w:rsidR="00735731" w:rsidRDefault="00735731" w:rsidP="00735731">
      <w:pPr>
        <w:jc w:val="both"/>
      </w:pPr>
    </w:p>
    <w:p w14:paraId="5ADE7E73" w14:textId="24A5F099" w:rsidR="00735731" w:rsidRDefault="00735731" w:rsidP="00735731">
      <w:pPr>
        <w:jc w:val="both"/>
      </w:pPr>
    </w:p>
    <w:p w14:paraId="0D0BE9DD" w14:textId="1D177351" w:rsidR="00735731" w:rsidRDefault="00735731" w:rsidP="00735731">
      <w:pPr>
        <w:jc w:val="both"/>
      </w:pPr>
    </w:p>
    <w:p w14:paraId="27AFAE76" w14:textId="19C4BC03" w:rsidR="00735731" w:rsidRDefault="00735731" w:rsidP="00735731">
      <w:pPr>
        <w:jc w:val="both"/>
      </w:pPr>
    </w:p>
    <w:p w14:paraId="2B6D7C15" w14:textId="223E05ED" w:rsidR="00735731" w:rsidRDefault="00735731" w:rsidP="00735731">
      <w:pPr>
        <w:jc w:val="both"/>
      </w:pPr>
    </w:p>
    <w:p w14:paraId="407615D6" w14:textId="4A9DADCD" w:rsidR="00735731" w:rsidRDefault="00735731" w:rsidP="00735731">
      <w:pPr>
        <w:jc w:val="center"/>
      </w:pPr>
      <w:r>
        <w:rPr>
          <w:noProof/>
        </w:rPr>
        <w:lastRenderedPageBreak/>
        <w:drawing>
          <wp:inline distT="0" distB="0" distL="0" distR="0" wp14:anchorId="6E8C1B88" wp14:editId="10092A05">
            <wp:extent cx="1275311" cy="800100"/>
            <wp:effectExtent l="0" t="0" r="127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39" cy="8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5DAA" w14:textId="5EAE22D2" w:rsidR="00690719" w:rsidRDefault="00690719" w:rsidP="00690719">
      <w:pPr>
        <w:pStyle w:val="Default"/>
        <w:jc w:val="center"/>
        <w:rPr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>4.</w:t>
      </w:r>
    </w:p>
    <w:p w14:paraId="70292F54" w14:textId="77777777" w:rsidR="00690719" w:rsidRDefault="00690719" w:rsidP="00690719">
      <w:pPr>
        <w:pStyle w:val="Default"/>
        <w:rPr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 xml:space="preserve">Lo Spirito che il Signore effonde (…) rende l’uomo e la donna capaci di amarsi </w:t>
      </w:r>
    </w:p>
    <w:p w14:paraId="1E215CDA" w14:textId="44263E9D" w:rsidR="00735731" w:rsidRDefault="00690719" w:rsidP="00690719">
      <w:pPr>
        <w:jc w:val="center"/>
        <w:rPr>
          <w:b/>
          <w:bCs/>
          <w:color w:val="0E4574"/>
          <w:sz w:val="28"/>
          <w:szCs w:val="28"/>
        </w:rPr>
      </w:pPr>
      <w:r>
        <w:rPr>
          <w:b/>
          <w:bCs/>
          <w:color w:val="0E4574"/>
          <w:sz w:val="28"/>
          <w:szCs w:val="28"/>
        </w:rPr>
        <w:t>come Cristo ci ha amato» FC 13</w:t>
      </w:r>
    </w:p>
    <w:p w14:paraId="0A3CEF1F" w14:textId="26A0F7B9" w:rsidR="00690719" w:rsidRDefault="00690719" w:rsidP="00690719">
      <w:pPr>
        <w:jc w:val="center"/>
      </w:pPr>
      <w:r w:rsidRPr="00690719">
        <w:rPr>
          <w:noProof/>
        </w:rPr>
        <w:drawing>
          <wp:inline distT="0" distB="0" distL="0" distR="0" wp14:anchorId="5D67957B" wp14:editId="4AC4F16B">
            <wp:extent cx="3619500" cy="35433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B257" w14:textId="77777777" w:rsidR="00690719" w:rsidRDefault="00690719" w:rsidP="006907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Padre </w:t>
      </w:r>
      <w:proofErr w:type="spellStart"/>
      <w:r>
        <w:rPr>
          <w:sz w:val="23"/>
          <w:szCs w:val="23"/>
        </w:rPr>
        <w:t>Rupnik</w:t>
      </w:r>
      <w:proofErr w:type="spellEnd"/>
      <w:r>
        <w:rPr>
          <w:sz w:val="23"/>
          <w:szCs w:val="23"/>
        </w:rPr>
        <w:t xml:space="preserve"> ha raffigurato San Paolo mentre versa il vino che è uscito come sangue dal costato di Cristo: è il vino buono dell’amore, offerto all’umanità. </w:t>
      </w:r>
    </w:p>
    <w:p w14:paraId="2587578A" w14:textId="77777777" w:rsidR="00690719" w:rsidRDefault="00690719" w:rsidP="00690719">
      <w:pPr>
        <w:pStyle w:val="Default"/>
        <w:rPr>
          <w:b/>
          <w:bCs/>
          <w:color w:val="0E4574"/>
          <w:sz w:val="23"/>
          <w:szCs w:val="23"/>
        </w:rPr>
      </w:pPr>
    </w:p>
    <w:p w14:paraId="70E9A186" w14:textId="16B7D587" w:rsidR="00690719" w:rsidRDefault="00690719" w:rsidP="00690719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Spunti da </w:t>
      </w:r>
      <w:proofErr w:type="spellStart"/>
      <w:r>
        <w:rPr>
          <w:b/>
          <w:bCs/>
          <w:color w:val="0E4574"/>
          <w:sz w:val="23"/>
          <w:szCs w:val="23"/>
        </w:rPr>
        <w:t>Amoris</w:t>
      </w:r>
      <w:proofErr w:type="spellEnd"/>
      <w:r>
        <w:rPr>
          <w:b/>
          <w:bCs/>
          <w:color w:val="0E4574"/>
          <w:sz w:val="23"/>
          <w:szCs w:val="23"/>
        </w:rPr>
        <w:t xml:space="preserve"> Laetitia </w:t>
      </w:r>
    </w:p>
    <w:p w14:paraId="4DE67D6D" w14:textId="77777777" w:rsidR="00690719" w:rsidRDefault="00690719" w:rsidP="006907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«Tutta la vita in comune degli sposi, tutta la rete delle relazioni che tesseranno tra loro, con i loro figli e con il mondo, sarà impregnata e irrobustita dalla grazia del sacramento […], in cui Dio ha espresso tutto il suo amore per l’umanità e si è unito intimamente ad essa. Non saranno mai soli con le loro forze ad affrontare le sfide che si presentano. Essi </w:t>
      </w:r>
      <w:r>
        <w:rPr>
          <w:b/>
          <w:bCs/>
          <w:sz w:val="23"/>
          <w:szCs w:val="23"/>
        </w:rPr>
        <w:t>sono chiamati a rispondere al dono di Dio con il loro impegno, la loro creatività, la loro resistenza e lotta quotidiana</w:t>
      </w:r>
      <w:r>
        <w:rPr>
          <w:sz w:val="23"/>
          <w:szCs w:val="23"/>
        </w:rPr>
        <w:t xml:space="preserve">, ma potranno sempre </w:t>
      </w:r>
      <w:r>
        <w:rPr>
          <w:b/>
          <w:bCs/>
          <w:sz w:val="23"/>
          <w:szCs w:val="23"/>
        </w:rPr>
        <w:t xml:space="preserve">invocare lo Spirito Santo </w:t>
      </w:r>
      <w:r>
        <w:rPr>
          <w:sz w:val="23"/>
          <w:szCs w:val="23"/>
        </w:rPr>
        <w:t xml:space="preserve">che ha consacrato la loro unione, perché la grazia ricevuta si manifesti nuovamente in ogni nuova situazione». (AL 74) </w:t>
      </w:r>
    </w:p>
    <w:p w14:paraId="6F7636E4" w14:textId="77777777" w:rsidR="00690719" w:rsidRDefault="00690719" w:rsidP="00690719">
      <w:pPr>
        <w:pStyle w:val="Default"/>
        <w:rPr>
          <w:b/>
          <w:bCs/>
          <w:color w:val="0E4574"/>
          <w:sz w:val="23"/>
          <w:szCs w:val="23"/>
        </w:rPr>
      </w:pPr>
    </w:p>
    <w:p w14:paraId="1E66A03B" w14:textId="37706F9A" w:rsidR="00690719" w:rsidRDefault="00690719" w:rsidP="00690719">
      <w:pPr>
        <w:pStyle w:val="Default"/>
        <w:rPr>
          <w:color w:val="0E4574"/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La riflessione </w:t>
      </w:r>
    </w:p>
    <w:p w14:paraId="621DC4E8" w14:textId="77777777" w:rsidR="00690719" w:rsidRDefault="00690719" w:rsidP="00690719">
      <w:pPr>
        <w:pStyle w:val="Default"/>
        <w:spacing w:after="16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Rifletto sul mio impegno a pensare con creatività e perseveranza a nuovi modi per amare all’interno della mia famiglia. </w:t>
      </w:r>
    </w:p>
    <w:p w14:paraId="2B17F171" w14:textId="77777777" w:rsidR="00690719" w:rsidRDefault="00690719" w:rsidP="00690719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Riflettiamo insieme su come possiamo coltivare il nostro rapporto con Dio, per riconoscerlo come l’unica sorgente dell’Amore alla quale possiamo attingere sempre e così tornare a riempire le nostre giare, i nostri cuori. </w:t>
      </w:r>
    </w:p>
    <w:p w14:paraId="50964AE0" w14:textId="77777777" w:rsidR="00690719" w:rsidRDefault="00690719" w:rsidP="00690719">
      <w:pPr>
        <w:pStyle w:val="Default"/>
        <w:rPr>
          <w:sz w:val="23"/>
          <w:szCs w:val="23"/>
        </w:rPr>
      </w:pPr>
    </w:p>
    <w:p w14:paraId="30C35083" w14:textId="0E2A3647" w:rsidR="00690719" w:rsidRDefault="00690719" w:rsidP="00690719">
      <w:pPr>
        <w:pStyle w:val="Default"/>
        <w:rPr>
          <w:sz w:val="23"/>
          <w:szCs w:val="23"/>
        </w:rPr>
      </w:pPr>
      <w:r>
        <w:rPr>
          <w:b/>
          <w:bCs/>
          <w:color w:val="0E4574"/>
          <w:sz w:val="23"/>
          <w:szCs w:val="23"/>
        </w:rPr>
        <w:t xml:space="preserve">Preghiera personale e di coppia </w:t>
      </w:r>
    </w:p>
    <w:p w14:paraId="4FF482F6" w14:textId="77777777" w:rsidR="00690719" w:rsidRDefault="00690719" w:rsidP="006907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 un momento di silenzio personale o di dialogo di coppia, esprimiamo al Signore la nostra preghiera: </w:t>
      </w:r>
    </w:p>
    <w:p w14:paraId="7250FB3E" w14:textId="77777777" w:rsidR="00690719" w:rsidRPr="00690719" w:rsidRDefault="00690719" w:rsidP="00690719">
      <w:pPr>
        <w:pStyle w:val="Default"/>
        <w:spacing w:after="15"/>
        <w:rPr>
          <w:rFonts w:asciiTheme="minorHAnsi" w:hAnsiTheme="minorHAnsi" w:cstheme="minorHAnsi"/>
          <w:sz w:val="23"/>
          <w:szCs w:val="23"/>
        </w:rPr>
      </w:pPr>
      <w:r w:rsidRPr="00690719">
        <w:rPr>
          <w:rFonts w:asciiTheme="minorHAnsi" w:hAnsiTheme="minorHAnsi" w:cstheme="minorHAnsi"/>
          <w:sz w:val="23"/>
          <w:szCs w:val="23"/>
        </w:rPr>
        <w:t xml:space="preserve">▪ per che cosa posso ringraziare e per che cosa invocare l’aiuto del Signore? </w:t>
      </w:r>
    </w:p>
    <w:p w14:paraId="27C37E99" w14:textId="77777777" w:rsidR="00690719" w:rsidRDefault="00690719" w:rsidP="00690719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▪ </w:t>
      </w:r>
      <w:r>
        <w:rPr>
          <w:sz w:val="23"/>
          <w:szCs w:val="23"/>
        </w:rPr>
        <w:t xml:space="preserve">per che possiamo ringraziare e per che cosa possiamo invocare l’aiuto del Signore? </w:t>
      </w:r>
    </w:p>
    <w:p w14:paraId="084C43B6" w14:textId="7B2DD8DE" w:rsidR="00690719" w:rsidRDefault="00690719" w:rsidP="00690719">
      <w:pPr>
        <w:jc w:val="both"/>
      </w:pPr>
    </w:p>
    <w:p w14:paraId="28E5ABD8" w14:textId="6575EC05" w:rsidR="00690719" w:rsidRDefault="00690719" w:rsidP="00690719">
      <w:pPr>
        <w:jc w:val="center"/>
      </w:pPr>
      <w:r>
        <w:rPr>
          <w:noProof/>
        </w:rPr>
        <w:lastRenderedPageBreak/>
        <w:drawing>
          <wp:inline distT="0" distB="0" distL="0" distR="0" wp14:anchorId="743D6EEE" wp14:editId="73D5A05C">
            <wp:extent cx="1275311" cy="800100"/>
            <wp:effectExtent l="0" t="0" r="127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39" cy="8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C0B30" w14:textId="77777777" w:rsidR="00690719" w:rsidRDefault="00690719" w:rsidP="00690719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Preghiera finale: </w:t>
      </w:r>
    </w:p>
    <w:p w14:paraId="2405E710" w14:textId="77777777" w:rsidR="00690719" w:rsidRDefault="00690719" w:rsidP="00690719">
      <w:pPr>
        <w:pStyle w:val="Default"/>
        <w:rPr>
          <w:color w:val="0E4574"/>
          <w:sz w:val="32"/>
          <w:szCs w:val="32"/>
        </w:rPr>
      </w:pPr>
      <w:r>
        <w:rPr>
          <w:b/>
          <w:bCs/>
          <w:i/>
          <w:iCs/>
          <w:color w:val="0E4574"/>
          <w:sz w:val="32"/>
          <w:szCs w:val="32"/>
        </w:rPr>
        <w:t xml:space="preserve">L’amore familiare: vocazione e via di santità </w:t>
      </w:r>
    </w:p>
    <w:p w14:paraId="64ADBD39" w14:textId="77777777" w:rsidR="00F709D5" w:rsidRDefault="00F709D5" w:rsidP="00690719">
      <w:pPr>
        <w:pStyle w:val="Default"/>
        <w:rPr>
          <w:i/>
          <w:iCs/>
          <w:sz w:val="23"/>
          <w:szCs w:val="23"/>
        </w:rPr>
      </w:pPr>
    </w:p>
    <w:p w14:paraId="117E1440" w14:textId="0DED539F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Padre Santo, </w:t>
      </w:r>
    </w:p>
    <w:p w14:paraId="2CDBA102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siamo qui dinanzi a Te </w:t>
      </w:r>
    </w:p>
    <w:p w14:paraId="00BCA7B1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per lodarti e ringraziarti </w:t>
      </w:r>
    </w:p>
    <w:p w14:paraId="6079DC3C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per il dono grande della famiglia. </w:t>
      </w:r>
    </w:p>
    <w:p w14:paraId="3E02C6B6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Ti preghiamo per le famiglie consacrate nel sacramento delle nozze, </w:t>
      </w:r>
    </w:p>
    <w:p w14:paraId="0B8DFC0D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perché riscoprano ogni giorno la grazia ricevuta </w:t>
      </w:r>
    </w:p>
    <w:p w14:paraId="610B4095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e, come piccole Chiese domestiche, </w:t>
      </w:r>
    </w:p>
    <w:p w14:paraId="07B9875F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sappiano testimoniare la tua Presenza </w:t>
      </w:r>
    </w:p>
    <w:p w14:paraId="738B08EC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e l’amore con il quale Cristo ama la Chiesa. </w:t>
      </w:r>
    </w:p>
    <w:p w14:paraId="37E23587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Ti preghiamo per le famiglie </w:t>
      </w:r>
    </w:p>
    <w:p w14:paraId="7C2C562E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attraversate da difficoltà e sofferenze, </w:t>
      </w:r>
    </w:p>
    <w:p w14:paraId="4BF31041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dalla malattia, o da travagli che Tu solo conosci: </w:t>
      </w:r>
    </w:p>
    <w:p w14:paraId="46C37D08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sostienile e rendile consapevoli </w:t>
      </w:r>
    </w:p>
    <w:p w14:paraId="54A07991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del cammino di santificazione al quale le chiami, </w:t>
      </w:r>
    </w:p>
    <w:p w14:paraId="2B648B77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affinché possano sperimentare la Tua infinita misericordia </w:t>
      </w:r>
    </w:p>
    <w:p w14:paraId="4B471B43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e trovare nuove vie per crescere nell’amore. </w:t>
      </w:r>
    </w:p>
    <w:p w14:paraId="01EDBAAD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Ti preghiamo per i bambini e i giovani, </w:t>
      </w:r>
    </w:p>
    <w:p w14:paraId="181F3074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affinché possano incontrarti </w:t>
      </w:r>
    </w:p>
    <w:p w14:paraId="7F928F0E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e rispondere con gioia alla vocazione che hai pensato per loro; </w:t>
      </w:r>
    </w:p>
    <w:p w14:paraId="348716C7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per i genitori e i nonni, </w:t>
      </w:r>
    </w:p>
    <w:p w14:paraId="3D81B286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perché siano consapevoli </w:t>
      </w:r>
    </w:p>
    <w:p w14:paraId="33AA9D8A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del loro essere segno della paternità e maternità di Dio </w:t>
      </w:r>
    </w:p>
    <w:p w14:paraId="336A8F53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nella cura dei figli che, nella carne e nello spirito, </w:t>
      </w:r>
    </w:p>
    <w:p w14:paraId="1A0934FA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Tu affidi loro; </w:t>
      </w:r>
    </w:p>
    <w:p w14:paraId="6E421BC8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per l’esperienza di fraternità </w:t>
      </w:r>
    </w:p>
    <w:p w14:paraId="7930B400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che la famiglia può donare al mondo. </w:t>
      </w:r>
    </w:p>
    <w:p w14:paraId="5C765703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Signore, fa’ che ogni famiglia </w:t>
      </w:r>
    </w:p>
    <w:p w14:paraId="42F50766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possa vivere la propria vocazione alla santità nella Chiesa </w:t>
      </w:r>
    </w:p>
    <w:p w14:paraId="4D29B0D1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come una chiamata a farsi protagonista dell’evangelizzazione, </w:t>
      </w:r>
    </w:p>
    <w:p w14:paraId="537116D2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nel servizio alla vita e alla pace, </w:t>
      </w:r>
    </w:p>
    <w:p w14:paraId="34854869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in comunione con i sacerdoti ed ogni stato di vita. </w:t>
      </w:r>
    </w:p>
    <w:p w14:paraId="7837C0FA" w14:textId="77777777" w:rsidR="00690719" w:rsidRPr="00F709D5" w:rsidRDefault="00690719" w:rsidP="00690719">
      <w:pPr>
        <w:pStyle w:val="Default"/>
      </w:pPr>
      <w:r w:rsidRPr="00F709D5">
        <w:rPr>
          <w:i/>
          <w:iCs/>
        </w:rPr>
        <w:t xml:space="preserve">Benedici ogni famiglia. </w:t>
      </w:r>
    </w:p>
    <w:p w14:paraId="77EC6CBB" w14:textId="0DF3390D" w:rsidR="00690719" w:rsidRPr="00F709D5" w:rsidRDefault="00690719" w:rsidP="00690719">
      <w:pPr>
        <w:jc w:val="both"/>
        <w:rPr>
          <w:sz w:val="24"/>
          <w:szCs w:val="24"/>
        </w:rPr>
      </w:pPr>
      <w:r w:rsidRPr="00F709D5">
        <w:rPr>
          <w:i/>
          <w:iCs/>
          <w:sz w:val="24"/>
          <w:szCs w:val="24"/>
        </w:rPr>
        <w:t>Amen.</w:t>
      </w:r>
    </w:p>
    <w:sectPr w:rsidR="00690719" w:rsidRPr="00F709D5" w:rsidSect="00735731">
      <w:pgSz w:w="11906" w:h="16838"/>
      <w:pgMar w:top="113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6FE"/>
    <w:rsid w:val="0025437F"/>
    <w:rsid w:val="002F3214"/>
    <w:rsid w:val="005C5299"/>
    <w:rsid w:val="00690719"/>
    <w:rsid w:val="00735731"/>
    <w:rsid w:val="007C406B"/>
    <w:rsid w:val="009272A6"/>
    <w:rsid w:val="00967F04"/>
    <w:rsid w:val="00F106FE"/>
    <w:rsid w:val="00F7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67AB0"/>
  <w15:chartTrackingRefBased/>
  <w15:docId w15:val="{B0D3A5B5-B0F6-4CCA-B4B7-0D365E507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C40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1701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Pierpaolo Dal Corso</dc:creator>
  <cp:keywords/>
  <dc:description/>
  <cp:lastModifiedBy>Pierpaolo Dal Corso</cp:lastModifiedBy>
  <cp:revision>1</cp:revision>
  <dcterms:created xsi:type="dcterms:W3CDTF">2022-05-02T14:21:00Z</dcterms:created>
  <dcterms:modified xsi:type="dcterms:W3CDTF">2022-05-02T14:57:00Z</dcterms:modified>
</cp:coreProperties>
</file>