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12" w:rsidRDefault="00F36E12" w:rsidP="00F36E12">
      <w:pPr>
        <w:jc w:val="center"/>
        <w:rPr>
          <w:rFonts w:ascii="Garamond" w:hAnsi="Garamond"/>
          <w:b/>
          <w:sz w:val="32"/>
          <w:szCs w:val="32"/>
        </w:rPr>
      </w:pPr>
      <w:r w:rsidRPr="001C3CE7">
        <w:rPr>
          <w:rFonts w:ascii="Garamond" w:hAnsi="Garamond"/>
          <w:b/>
          <w:sz w:val="32"/>
          <w:szCs w:val="32"/>
        </w:rPr>
        <w:t>Mandato ai catechisti ed evangelizzatori</w:t>
      </w:r>
      <w:r w:rsidR="001C3CE7">
        <w:rPr>
          <w:rFonts w:ascii="Garamond" w:hAnsi="Garamond"/>
          <w:b/>
          <w:sz w:val="32"/>
          <w:szCs w:val="32"/>
        </w:rPr>
        <w:t xml:space="preserve"> anno pastorale 2021-2022</w:t>
      </w:r>
    </w:p>
    <w:p w:rsidR="00F36E12" w:rsidRDefault="00A23DE0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774CD" w:rsidRDefault="00F774CD" w:rsidP="00062B44">
      <w:pPr>
        <w:ind w:firstLine="0"/>
        <w:rPr>
          <w:rFonts w:ascii="Garamond" w:hAnsi="Garamond"/>
          <w:sz w:val="28"/>
          <w:szCs w:val="28"/>
        </w:rPr>
      </w:pPr>
    </w:p>
    <w:p w:rsidR="001C3CE7" w:rsidRPr="00A23DE0" w:rsidRDefault="001C3CE7" w:rsidP="00062B44">
      <w:pP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Il Rito del Mandato ai catechisti ed evangelizzatori che proponiamo</w:t>
      </w:r>
      <w:r w:rsidR="00A23DE0">
        <w:rPr>
          <w:rFonts w:ascii="Garamond" w:hAnsi="Garamond"/>
          <w:sz w:val="28"/>
          <w:szCs w:val="28"/>
        </w:rPr>
        <w:t xml:space="preserve"> qui di seguito</w:t>
      </w:r>
      <w:r>
        <w:rPr>
          <w:rFonts w:ascii="Garamond" w:hAnsi="Garamond"/>
          <w:sz w:val="28"/>
          <w:szCs w:val="28"/>
        </w:rPr>
        <w:t xml:space="preserve"> desidera, nella misura del possibile, porsi in continuità con le indicazioni principali di “Orizzonte pastorale” tenendo come prospettiva la citazione di 1Ts 5,19-20: </w:t>
      </w:r>
      <w:r w:rsidRPr="00A23DE0">
        <w:rPr>
          <w:rFonts w:ascii="Garamond" w:hAnsi="Garamond"/>
          <w:b/>
          <w:sz w:val="28"/>
          <w:szCs w:val="28"/>
        </w:rPr>
        <w:t>«</w:t>
      </w:r>
      <w:r w:rsidR="005E6A17" w:rsidRPr="00A23DE0">
        <w:rPr>
          <w:rFonts w:ascii="Garamond" w:hAnsi="Garamond"/>
          <w:b/>
          <w:sz w:val="28"/>
          <w:szCs w:val="28"/>
        </w:rPr>
        <w:t xml:space="preserve">Non spegnete </w:t>
      </w:r>
      <w:r w:rsidR="00261DB4" w:rsidRPr="00A23DE0">
        <w:rPr>
          <w:rFonts w:ascii="Garamond" w:hAnsi="Garamond"/>
          <w:b/>
          <w:sz w:val="28"/>
          <w:szCs w:val="28"/>
        </w:rPr>
        <w:t>lo Spirito. Vagliate ogni cosa e tenete ciò che è buono</w:t>
      </w:r>
      <w:r w:rsidRPr="00A23DE0">
        <w:rPr>
          <w:rFonts w:ascii="Garamond" w:hAnsi="Garamond"/>
          <w:b/>
          <w:sz w:val="28"/>
          <w:szCs w:val="28"/>
        </w:rPr>
        <w:t>»</w:t>
      </w:r>
      <w:r w:rsidR="00261DB4" w:rsidRPr="00A23DE0">
        <w:rPr>
          <w:rFonts w:ascii="Garamond" w:hAnsi="Garamond"/>
          <w:b/>
          <w:sz w:val="28"/>
          <w:szCs w:val="28"/>
        </w:rPr>
        <w:t>.</w:t>
      </w:r>
    </w:p>
    <w:p w:rsidR="00261DB4" w:rsidRDefault="00261DB4" w:rsidP="00062B44">
      <w:pPr>
        <w:ind w:firstLine="0"/>
        <w:rPr>
          <w:rFonts w:ascii="Garamond" w:hAnsi="Garamond"/>
          <w:sz w:val="28"/>
          <w:szCs w:val="28"/>
        </w:rPr>
      </w:pPr>
    </w:p>
    <w:p w:rsidR="001C3CE7" w:rsidRDefault="00261DB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Proponiamo di celebrare il Rito del Mandato ai catechisti ed evangelizzatori in ciascuna comunità parrocchiale e collaborazione pastorale domenica 26 settembre 2021.</w:t>
      </w:r>
    </w:p>
    <w:p w:rsidR="00261DB4" w:rsidRDefault="00261DB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 ragioni particolari l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o chiedessero il Rito del Mandato ai catechisti ed evangelizzatori può essere celebrato all’interno di una Liturgia della Parola nei giorni immediatamente precedenti o successivi quello indicato. In tal caso potrebbe essere utile soffermarsi a riflettere sulle esortazioni che San Paolo rivolge in 1Ts 5,12-22.</w:t>
      </w:r>
    </w:p>
    <w:p w:rsidR="00261DB4" w:rsidRDefault="00261DB4" w:rsidP="00062B44">
      <w:pPr>
        <w:ind w:firstLine="0"/>
        <w:rPr>
          <w:rFonts w:ascii="Garamond" w:hAnsi="Garamond"/>
          <w:sz w:val="28"/>
          <w:szCs w:val="28"/>
        </w:rPr>
      </w:pPr>
    </w:p>
    <w:p w:rsidR="00261DB4" w:rsidRPr="00261DB4" w:rsidRDefault="00261DB4" w:rsidP="00261DB4">
      <w:pPr>
        <w:ind w:firstLine="0"/>
        <w:jc w:val="center"/>
        <w:rPr>
          <w:rFonts w:ascii="Garamond" w:hAnsi="Garamond"/>
          <w:b/>
          <w:sz w:val="32"/>
          <w:szCs w:val="32"/>
        </w:rPr>
      </w:pPr>
      <w:r w:rsidRPr="00261DB4">
        <w:rPr>
          <w:rFonts w:ascii="Garamond" w:hAnsi="Garamond"/>
          <w:b/>
          <w:sz w:val="32"/>
          <w:szCs w:val="32"/>
        </w:rPr>
        <w:t>Rito del Mandato ai catechisti ed evangelizzatori</w:t>
      </w:r>
    </w:p>
    <w:p w:rsidR="001C3CE7" w:rsidRDefault="001C3CE7" w:rsidP="00062B44">
      <w:pPr>
        <w:ind w:firstLine="0"/>
        <w:rPr>
          <w:rFonts w:ascii="Garamond" w:hAnsi="Garamond"/>
          <w:sz w:val="28"/>
          <w:szCs w:val="28"/>
        </w:rPr>
      </w:pPr>
    </w:p>
    <w:p w:rsidR="00062B44" w:rsidRPr="00062B44" w:rsidRDefault="00062B44" w:rsidP="00062B44">
      <w:pPr>
        <w:ind w:firstLine="0"/>
        <w:rPr>
          <w:rFonts w:ascii="Garamond" w:hAnsi="Garamond"/>
          <w:color w:val="FF0000"/>
          <w:szCs w:val="24"/>
        </w:rPr>
      </w:pPr>
      <w:r w:rsidRPr="00062B44">
        <w:rPr>
          <w:rFonts w:ascii="Garamond" w:hAnsi="Garamond"/>
          <w:color w:val="FF0000"/>
          <w:szCs w:val="24"/>
        </w:rPr>
        <w:t>Dopo l’omelia il sacerdote introduce il “Mandato”</w:t>
      </w:r>
      <w:r w:rsidR="001C3CE7">
        <w:rPr>
          <w:rFonts w:ascii="Garamond" w:hAnsi="Garamond"/>
          <w:color w:val="FF0000"/>
          <w:szCs w:val="24"/>
        </w:rPr>
        <w:t xml:space="preserve"> ai catechisti ed evangelizzatori</w:t>
      </w:r>
      <w:r w:rsidRPr="00062B44">
        <w:rPr>
          <w:rFonts w:ascii="Garamond" w:hAnsi="Garamond"/>
          <w:color w:val="FF0000"/>
          <w:szCs w:val="24"/>
        </w:rPr>
        <w:t xml:space="preserve"> con queste parole:</w:t>
      </w:r>
    </w:p>
    <w:p w:rsidR="00062B44" w:rsidRPr="00F36E12" w:rsidRDefault="00062B44" w:rsidP="00062B44">
      <w:pPr>
        <w:ind w:firstLine="0"/>
        <w:rPr>
          <w:rFonts w:ascii="Garamond" w:hAnsi="Garamond"/>
          <w:sz w:val="28"/>
          <w:szCs w:val="28"/>
        </w:rPr>
      </w:pPr>
    </w:p>
    <w:p w:rsidR="00877F16" w:rsidRDefault="00062B44" w:rsidP="00F36E12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P.</w:t>
      </w:r>
      <w:r>
        <w:rPr>
          <w:rFonts w:ascii="Garamond" w:hAnsi="Garamond"/>
          <w:sz w:val="28"/>
          <w:szCs w:val="28"/>
        </w:rPr>
        <w:t xml:space="preserve"> </w:t>
      </w:r>
      <w:r w:rsidR="00877F16">
        <w:rPr>
          <w:rFonts w:ascii="Garamond" w:hAnsi="Garamond"/>
          <w:sz w:val="28"/>
          <w:szCs w:val="28"/>
        </w:rPr>
        <w:t xml:space="preserve">Carissimi, in comunione con tutta la Chiesa che è in Venezia </w:t>
      </w:r>
      <w:r w:rsidR="00146AED">
        <w:rPr>
          <w:rFonts w:ascii="Garamond" w:hAnsi="Garamond"/>
          <w:sz w:val="28"/>
          <w:szCs w:val="28"/>
        </w:rPr>
        <w:t xml:space="preserve">e il suo pastore, il Patriarca Francesco, </w:t>
      </w:r>
      <w:r w:rsidR="00877F16">
        <w:rPr>
          <w:rFonts w:ascii="Garamond" w:hAnsi="Garamond"/>
          <w:sz w:val="28"/>
          <w:szCs w:val="28"/>
        </w:rPr>
        <w:t>con cuore docile invochiamo il dono dello Spirito Santo. Infonda su tutti noi la luce della verità e il fuoco della carità perché, nelle vicende della storia e nella realtà della nostra vita personale e comunitaria, siamo resi capaci di riconoscere l’orizzonte verso il quale il Signore Risorto</w:t>
      </w:r>
      <w:r w:rsidR="00146AED">
        <w:rPr>
          <w:rFonts w:ascii="Garamond" w:hAnsi="Garamond"/>
          <w:sz w:val="28"/>
          <w:szCs w:val="28"/>
        </w:rPr>
        <w:t xml:space="preserve"> vuole condurci</w:t>
      </w:r>
      <w:r w:rsidR="00877F16">
        <w:rPr>
          <w:rFonts w:ascii="Garamond" w:hAnsi="Garamond"/>
          <w:sz w:val="28"/>
          <w:szCs w:val="28"/>
        </w:rPr>
        <w:t>.</w:t>
      </w:r>
    </w:p>
    <w:p w:rsidR="00877F16" w:rsidRDefault="00877F16" w:rsidP="00F36E12">
      <w:pPr>
        <w:ind w:firstLine="0"/>
        <w:rPr>
          <w:rFonts w:ascii="Garamond" w:hAnsi="Garamond"/>
          <w:sz w:val="28"/>
          <w:szCs w:val="28"/>
        </w:rPr>
      </w:pPr>
    </w:p>
    <w:p w:rsidR="00877F16" w:rsidRPr="001C3CE7" w:rsidRDefault="001C3CE7" w:rsidP="00F36E12">
      <w:pPr>
        <w:ind w:firstLine="0"/>
        <w:rPr>
          <w:rFonts w:ascii="Garamond" w:hAnsi="Garamond"/>
          <w:color w:val="FF0000"/>
          <w:szCs w:val="24"/>
        </w:rPr>
      </w:pPr>
      <w:r w:rsidRPr="001C3CE7">
        <w:rPr>
          <w:rFonts w:ascii="Garamond" w:hAnsi="Garamond"/>
          <w:color w:val="FF0000"/>
          <w:szCs w:val="24"/>
        </w:rPr>
        <w:t>Segue l’i</w:t>
      </w:r>
      <w:r w:rsidR="00146AED" w:rsidRPr="001C3CE7">
        <w:rPr>
          <w:rFonts w:ascii="Garamond" w:hAnsi="Garamond"/>
          <w:color w:val="FF0000"/>
          <w:szCs w:val="24"/>
        </w:rPr>
        <w:t>nvocazione dello Spirito Santo</w:t>
      </w:r>
      <w:r w:rsidRPr="001C3CE7">
        <w:rPr>
          <w:rFonts w:ascii="Garamond" w:hAnsi="Garamond"/>
          <w:color w:val="FF0000"/>
          <w:szCs w:val="24"/>
        </w:rPr>
        <w:t xml:space="preserve"> con un canto adatto.</w:t>
      </w:r>
    </w:p>
    <w:p w:rsidR="001C3CE7" w:rsidRPr="001C3CE7" w:rsidRDefault="001C3CE7" w:rsidP="00F36E12">
      <w:pPr>
        <w:ind w:firstLine="0"/>
        <w:rPr>
          <w:rFonts w:ascii="Garamond" w:hAnsi="Garamond"/>
          <w:sz w:val="28"/>
          <w:szCs w:val="28"/>
        </w:rPr>
      </w:pPr>
    </w:p>
    <w:p w:rsidR="001C3CE7" w:rsidRPr="001C3CE7" w:rsidRDefault="001C3CE7" w:rsidP="00F36E12">
      <w:pPr>
        <w:ind w:firstLine="0"/>
        <w:rPr>
          <w:rFonts w:ascii="Garamond" w:hAnsi="Garamond"/>
          <w:color w:val="FF0000"/>
          <w:szCs w:val="24"/>
        </w:rPr>
      </w:pPr>
      <w:r w:rsidRPr="001C3CE7">
        <w:rPr>
          <w:rFonts w:ascii="Garamond" w:hAnsi="Garamond"/>
          <w:color w:val="FF0000"/>
          <w:szCs w:val="24"/>
        </w:rPr>
        <w:t>Terminata l’invocazione dello Spirito Santo il sacerdote interroga i catechisti ed evangelizzatori:</w:t>
      </w:r>
    </w:p>
    <w:p w:rsidR="00F36E12" w:rsidRDefault="00F36E12" w:rsidP="00146AED">
      <w:pPr>
        <w:ind w:firstLine="0"/>
        <w:rPr>
          <w:rFonts w:ascii="Garamond" w:hAnsi="Garamond"/>
          <w:sz w:val="28"/>
          <w:szCs w:val="28"/>
        </w:rPr>
      </w:pP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P.</w:t>
      </w:r>
      <w:r w:rsidRPr="00146AED">
        <w:rPr>
          <w:rFonts w:ascii="Garamond" w:hAnsi="Garamond"/>
          <w:sz w:val="28"/>
          <w:szCs w:val="28"/>
        </w:rPr>
        <w:t xml:space="preserve"> Carissimi catechisti ed evangelizzatori, Dio Padre</w:t>
      </w:r>
      <w:r>
        <w:rPr>
          <w:rFonts w:ascii="Garamond" w:hAnsi="Garamond"/>
          <w:sz w:val="28"/>
          <w:szCs w:val="28"/>
        </w:rPr>
        <w:t xml:space="preserve"> </w:t>
      </w:r>
      <w:r w:rsidRPr="00146AED">
        <w:rPr>
          <w:rFonts w:ascii="Garamond" w:hAnsi="Garamond"/>
          <w:sz w:val="28"/>
          <w:szCs w:val="28"/>
        </w:rPr>
        <w:t>vi chiama a condividere il suo amore, come figli, per annunciare e testimoniare Gesù</w:t>
      </w:r>
      <w:r>
        <w:rPr>
          <w:rFonts w:ascii="Garamond" w:hAnsi="Garamond"/>
          <w:sz w:val="28"/>
          <w:szCs w:val="28"/>
        </w:rPr>
        <w:t xml:space="preserve"> Cristo</w:t>
      </w:r>
      <w:r w:rsidR="00062B44">
        <w:rPr>
          <w:rFonts w:ascii="Garamond" w:hAnsi="Garamond"/>
          <w:sz w:val="28"/>
          <w:szCs w:val="28"/>
        </w:rPr>
        <w:t xml:space="preserve"> con le parole e le opere: volete aderire</w:t>
      </w:r>
      <w:r w:rsidRPr="00146AED">
        <w:rPr>
          <w:rFonts w:ascii="Garamond" w:hAnsi="Garamond"/>
          <w:sz w:val="28"/>
          <w:szCs w:val="28"/>
        </w:rPr>
        <w:t xml:space="preserve"> </w:t>
      </w:r>
      <w:r w:rsidR="00062B44">
        <w:rPr>
          <w:rFonts w:ascii="Garamond" w:hAnsi="Garamond"/>
          <w:sz w:val="28"/>
          <w:szCs w:val="28"/>
        </w:rPr>
        <w:t>a</w:t>
      </w:r>
      <w:r w:rsidRPr="00146AED">
        <w:rPr>
          <w:rFonts w:ascii="Garamond" w:hAnsi="Garamond"/>
          <w:sz w:val="28"/>
          <w:szCs w:val="28"/>
        </w:rPr>
        <w:t xml:space="preserve">l suo </w:t>
      </w:r>
      <w:r w:rsidR="00062B44">
        <w:rPr>
          <w:rFonts w:ascii="Garamond" w:hAnsi="Garamond"/>
          <w:sz w:val="28"/>
          <w:szCs w:val="28"/>
        </w:rPr>
        <w:t>disegno d’</w:t>
      </w:r>
      <w:r w:rsidRPr="00146AED">
        <w:rPr>
          <w:rFonts w:ascii="Garamond" w:hAnsi="Garamond"/>
          <w:sz w:val="28"/>
          <w:szCs w:val="28"/>
        </w:rPr>
        <w:t xml:space="preserve">amore </w:t>
      </w:r>
      <w:r w:rsidR="00062B44">
        <w:rPr>
          <w:rFonts w:ascii="Garamond" w:hAnsi="Garamond"/>
          <w:sz w:val="28"/>
          <w:szCs w:val="28"/>
        </w:rPr>
        <w:t>e testimoniare che in esso vi è la pienezza della vita</w:t>
      </w:r>
      <w:r w:rsidRPr="00146AED">
        <w:rPr>
          <w:rFonts w:ascii="Garamond" w:hAnsi="Garamond"/>
          <w:sz w:val="28"/>
          <w:szCs w:val="28"/>
        </w:rPr>
        <w:t>?</w:t>
      </w:r>
    </w:p>
    <w:p w:rsidR="00146AED" w:rsidRDefault="00146AED" w:rsidP="00146AED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A.</w:t>
      </w:r>
      <w:r w:rsidRPr="00146AED">
        <w:rPr>
          <w:rFonts w:ascii="Garamond" w:hAnsi="Garamond"/>
          <w:sz w:val="28"/>
          <w:szCs w:val="28"/>
        </w:rPr>
        <w:t xml:space="preserve"> </w:t>
      </w:r>
      <w:r w:rsidRPr="00F774CD">
        <w:rPr>
          <w:rFonts w:ascii="Garamond" w:hAnsi="Garamond"/>
          <w:b/>
          <w:sz w:val="28"/>
          <w:szCs w:val="28"/>
        </w:rPr>
        <w:t xml:space="preserve">Sì, lo </w:t>
      </w:r>
      <w:r w:rsidR="00062B44" w:rsidRPr="00F774CD">
        <w:rPr>
          <w:rFonts w:ascii="Garamond" w:hAnsi="Garamond"/>
          <w:b/>
          <w:sz w:val="28"/>
          <w:szCs w:val="28"/>
        </w:rPr>
        <w:t>vogliamo</w:t>
      </w:r>
      <w:r w:rsidRPr="00F774CD">
        <w:rPr>
          <w:rFonts w:ascii="Garamond" w:hAnsi="Garamond"/>
          <w:b/>
          <w:sz w:val="28"/>
          <w:szCs w:val="28"/>
        </w:rPr>
        <w:t>.</w:t>
      </w: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P.</w:t>
      </w:r>
      <w:r w:rsidRPr="00146AE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</w:t>
      </w:r>
      <w:r w:rsidRPr="00146AED">
        <w:rPr>
          <w:rFonts w:ascii="Garamond" w:hAnsi="Garamond"/>
          <w:sz w:val="28"/>
          <w:szCs w:val="28"/>
        </w:rPr>
        <w:t>l Signore Gesù</w:t>
      </w:r>
      <w:r>
        <w:rPr>
          <w:rFonts w:ascii="Garamond" w:hAnsi="Garamond"/>
          <w:sz w:val="28"/>
          <w:szCs w:val="28"/>
        </w:rPr>
        <w:t xml:space="preserve"> Cristo</w:t>
      </w:r>
      <w:r w:rsidRPr="00146AED">
        <w:rPr>
          <w:rFonts w:ascii="Garamond" w:hAnsi="Garamond"/>
          <w:sz w:val="28"/>
          <w:szCs w:val="28"/>
        </w:rPr>
        <w:t xml:space="preserve"> c</w:t>
      </w:r>
      <w:r>
        <w:rPr>
          <w:rFonts w:ascii="Garamond" w:hAnsi="Garamond"/>
          <w:sz w:val="28"/>
          <w:szCs w:val="28"/>
        </w:rPr>
        <w:t>rocifisso e risorto</w:t>
      </w:r>
      <w:r w:rsidRPr="00146AED">
        <w:rPr>
          <w:rFonts w:ascii="Garamond" w:hAnsi="Garamond"/>
          <w:sz w:val="28"/>
          <w:szCs w:val="28"/>
        </w:rPr>
        <w:t xml:space="preserve"> vi chiama ad essere suoi discepoli,</w:t>
      </w:r>
      <w:r>
        <w:rPr>
          <w:rFonts w:ascii="Garamond" w:hAnsi="Garamond"/>
          <w:sz w:val="28"/>
          <w:szCs w:val="28"/>
        </w:rPr>
        <w:t xml:space="preserve"> per vivere in intimità con lui: volete essere suoi collaboratori </w:t>
      </w:r>
      <w:r w:rsidRPr="00146AED">
        <w:rPr>
          <w:rFonts w:ascii="Garamond" w:hAnsi="Garamond"/>
          <w:sz w:val="28"/>
          <w:szCs w:val="28"/>
        </w:rPr>
        <w:t>nella missione di annuncio del Vangelo?</w:t>
      </w:r>
    </w:p>
    <w:p w:rsidR="00146AED" w:rsidRDefault="00146AED" w:rsidP="00146AED">
      <w:pPr>
        <w:ind w:firstLine="0"/>
        <w:rPr>
          <w:rFonts w:ascii="Garamond" w:hAnsi="Garamond"/>
          <w:sz w:val="28"/>
          <w:szCs w:val="28"/>
        </w:rPr>
      </w:pPr>
      <w:r w:rsidRPr="00F774CD">
        <w:rPr>
          <w:rFonts w:ascii="Garamond" w:hAnsi="Garamond"/>
          <w:b/>
          <w:sz w:val="28"/>
          <w:szCs w:val="28"/>
        </w:rPr>
        <w:t>A.</w:t>
      </w:r>
      <w:r w:rsidRPr="00146AED">
        <w:rPr>
          <w:rFonts w:ascii="Garamond" w:hAnsi="Garamond"/>
          <w:sz w:val="28"/>
          <w:szCs w:val="28"/>
        </w:rPr>
        <w:t xml:space="preserve"> </w:t>
      </w:r>
      <w:r w:rsidRPr="00F774CD">
        <w:rPr>
          <w:rFonts w:ascii="Garamond" w:hAnsi="Garamond"/>
          <w:b/>
          <w:sz w:val="28"/>
          <w:szCs w:val="28"/>
        </w:rPr>
        <w:t xml:space="preserve">Sì, lo </w:t>
      </w:r>
      <w:r w:rsidR="00F774CD">
        <w:rPr>
          <w:rFonts w:ascii="Garamond" w:hAnsi="Garamond"/>
          <w:b/>
          <w:sz w:val="28"/>
          <w:szCs w:val="28"/>
        </w:rPr>
        <w:t>vo</w:t>
      </w:r>
      <w:r w:rsidRPr="00F774CD">
        <w:rPr>
          <w:rFonts w:ascii="Garamond" w:hAnsi="Garamond"/>
          <w:b/>
          <w:sz w:val="28"/>
          <w:szCs w:val="28"/>
        </w:rPr>
        <w:t>g</w:t>
      </w:r>
      <w:r w:rsidR="00F774CD">
        <w:rPr>
          <w:rFonts w:ascii="Garamond" w:hAnsi="Garamond"/>
          <w:b/>
          <w:sz w:val="28"/>
          <w:szCs w:val="28"/>
        </w:rPr>
        <w:t>l</w:t>
      </w:r>
      <w:r w:rsidRPr="00F774CD">
        <w:rPr>
          <w:rFonts w:ascii="Garamond" w:hAnsi="Garamond"/>
          <w:b/>
          <w:sz w:val="28"/>
          <w:szCs w:val="28"/>
        </w:rPr>
        <w:t>iamo.</w:t>
      </w: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P.</w:t>
      </w:r>
      <w:r>
        <w:rPr>
          <w:rFonts w:ascii="Garamond" w:hAnsi="Garamond"/>
          <w:sz w:val="28"/>
          <w:szCs w:val="28"/>
        </w:rPr>
        <w:t xml:space="preserve"> L</w:t>
      </w:r>
      <w:r w:rsidRPr="00146AED">
        <w:rPr>
          <w:rFonts w:ascii="Garamond" w:hAnsi="Garamond"/>
          <w:sz w:val="28"/>
          <w:szCs w:val="28"/>
        </w:rPr>
        <w:t>o Spirito Santo trasforma i cuori e le situazioni negative, in forza della vittoria</w:t>
      </w:r>
      <w:r w:rsidR="00102DBE">
        <w:rPr>
          <w:rFonts w:ascii="Garamond" w:hAnsi="Garamond"/>
          <w:sz w:val="28"/>
          <w:szCs w:val="28"/>
        </w:rPr>
        <w:t xml:space="preserve"> di</w:t>
      </w:r>
      <w:r w:rsidRPr="00146AED">
        <w:rPr>
          <w:rFonts w:ascii="Garamond" w:hAnsi="Garamond"/>
          <w:sz w:val="28"/>
          <w:szCs w:val="28"/>
        </w:rPr>
        <w:t xml:space="preserve"> Gesù sul peccato e sulla morte, e infonde in noi e nella s</w:t>
      </w:r>
      <w:r>
        <w:rPr>
          <w:rFonts w:ascii="Garamond" w:hAnsi="Garamond"/>
          <w:sz w:val="28"/>
          <w:szCs w:val="28"/>
        </w:rPr>
        <w:t>toria i germi di una</w:t>
      </w:r>
      <w:r w:rsidR="00062B44">
        <w:rPr>
          <w:rFonts w:ascii="Garamond" w:hAnsi="Garamond"/>
          <w:sz w:val="28"/>
          <w:szCs w:val="28"/>
        </w:rPr>
        <w:t xml:space="preserve"> vita nuova: v</w:t>
      </w:r>
      <w:r>
        <w:rPr>
          <w:rFonts w:ascii="Garamond" w:hAnsi="Garamond"/>
          <w:sz w:val="28"/>
          <w:szCs w:val="28"/>
        </w:rPr>
        <w:t>olete lasciar</w:t>
      </w:r>
      <w:r w:rsidRPr="00146AED">
        <w:rPr>
          <w:rFonts w:ascii="Garamond" w:hAnsi="Garamond"/>
          <w:sz w:val="28"/>
          <w:szCs w:val="28"/>
        </w:rPr>
        <w:t>vi guidare dallo Spirito Santo, per condurre le persone nel cammino di crescita nella fede, con amore e dedizione?</w:t>
      </w:r>
    </w:p>
    <w:p w:rsidR="00146AED" w:rsidRPr="00F774CD" w:rsidRDefault="00146AED" w:rsidP="00146AED">
      <w:pPr>
        <w:ind w:firstLine="0"/>
        <w:rPr>
          <w:rFonts w:ascii="Garamond" w:hAnsi="Garamond"/>
          <w:b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A.</w:t>
      </w:r>
      <w:r w:rsidRPr="00146AED">
        <w:rPr>
          <w:rFonts w:ascii="Garamond" w:hAnsi="Garamond"/>
          <w:sz w:val="28"/>
          <w:szCs w:val="28"/>
        </w:rPr>
        <w:t xml:space="preserve"> </w:t>
      </w:r>
      <w:r w:rsidRPr="00F774CD">
        <w:rPr>
          <w:rFonts w:ascii="Garamond" w:hAnsi="Garamond"/>
          <w:b/>
          <w:sz w:val="28"/>
          <w:szCs w:val="28"/>
        </w:rPr>
        <w:t xml:space="preserve">Sì, lo </w:t>
      </w:r>
      <w:r w:rsidR="00F774CD">
        <w:rPr>
          <w:rFonts w:ascii="Garamond" w:hAnsi="Garamond"/>
          <w:b/>
          <w:sz w:val="28"/>
          <w:szCs w:val="28"/>
        </w:rPr>
        <w:t>vo</w:t>
      </w:r>
      <w:r w:rsidRPr="00F774CD">
        <w:rPr>
          <w:rFonts w:ascii="Garamond" w:hAnsi="Garamond"/>
          <w:b/>
          <w:sz w:val="28"/>
          <w:szCs w:val="28"/>
        </w:rPr>
        <w:t>g</w:t>
      </w:r>
      <w:r w:rsidR="00F774CD">
        <w:rPr>
          <w:rFonts w:ascii="Garamond" w:hAnsi="Garamond"/>
          <w:b/>
          <w:sz w:val="28"/>
          <w:szCs w:val="28"/>
        </w:rPr>
        <w:t>l</w:t>
      </w:r>
      <w:r w:rsidRPr="00F774CD">
        <w:rPr>
          <w:rFonts w:ascii="Garamond" w:hAnsi="Garamond"/>
          <w:b/>
          <w:sz w:val="28"/>
          <w:szCs w:val="28"/>
        </w:rPr>
        <w:t>iamo.</w:t>
      </w:r>
    </w:p>
    <w:p w:rsidR="00146AED" w:rsidRPr="00146AED" w:rsidRDefault="00146AED" w:rsidP="00146AED">
      <w:pPr>
        <w:ind w:firstLine="0"/>
        <w:rPr>
          <w:rFonts w:ascii="Garamond" w:hAnsi="Garamond"/>
          <w:sz w:val="28"/>
          <w:szCs w:val="28"/>
        </w:rPr>
      </w:pPr>
    </w:p>
    <w:p w:rsidR="00F36E12" w:rsidRPr="00F36E12" w:rsidRDefault="00146AED" w:rsidP="00062B44">
      <w:pPr>
        <w:ind w:firstLine="0"/>
        <w:rPr>
          <w:rFonts w:ascii="Garamond" w:hAnsi="Garamond"/>
          <w:sz w:val="28"/>
          <w:szCs w:val="28"/>
        </w:rPr>
      </w:pPr>
      <w:r w:rsidRPr="00062B44">
        <w:rPr>
          <w:rFonts w:ascii="Garamond" w:hAnsi="Garamond"/>
          <w:b/>
          <w:sz w:val="28"/>
          <w:szCs w:val="28"/>
        </w:rPr>
        <w:t>P.</w:t>
      </w:r>
      <w:r w:rsidRPr="00146AED">
        <w:rPr>
          <w:rFonts w:ascii="Garamond" w:hAnsi="Garamond"/>
          <w:sz w:val="28"/>
          <w:szCs w:val="28"/>
        </w:rPr>
        <w:t xml:space="preserve"> </w:t>
      </w:r>
      <w:r w:rsidR="00F36E12" w:rsidRPr="00F36E12">
        <w:rPr>
          <w:rFonts w:ascii="Garamond" w:hAnsi="Garamond"/>
          <w:sz w:val="28"/>
          <w:szCs w:val="28"/>
        </w:rPr>
        <w:t>O Padre,</w:t>
      </w:r>
    </w:p>
    <w:p w:rsidR="00F36E12" w:rsidRPr="00F36E12" w:rsidRDefault="00F36E12" w:rsidP="00062B44">
      <w:pPr>
        <w:ind w:firstLine="0"/>
        <w:rPr>
          <w:rFonts w:ascii="Garamond" w:hAnsi="Garamond"/>
          <w:sz w:val="28"/>
          <w:szCs w:val="28"/>
        </w:rPr>
      </w:pPr>
      <w:r w:rsidRPr="00F36E12">
        <w:rPr>
          <w:rFonts w:ascii="Garamond" w:hAnsi="Garamond"/>
          <w:sz w:val="28"/>
          <w:szCs w:val="28"/>
        </w:rPr>
        <w:t>fonte di bontà e di luce,</w:t>
      </w:r>
    </w:p>
    <w:p w:rsidR="00F36E12" w:rsidRPr="00F36E12" w:rsidRDefault="00F36E12" w:rsidP="00062B44">
      <w:pPr>
        <w:ind w:firstLine="0"/>
        <w:rPr>
          <w:rFonts w:ascii="Garamond" w:hAnsi="Garamond"/>
          <w:sz w:val="28"/>
          <w:szCs w:val="28"/>
        </w:rPr>
      </w:pPr>
      <w:r w:rsidRPr="00F36E12">
        <w:rPr>
          <w:rFonts w:ascii="Garamond" w:hAnsi="Garamond"/>
          <w:sz w:val="28"/>
          <w:szCs w:val="28"/>
        </w:rPr>
        <w:t>che hai mandato il tuo Figlio, Parola di vita,</w:t>
      </w:r>
    </w:p>
    <w:p w:rsidR="00F36E12" w:rsidRPr="00F36E12" w:rsidRDefault="00F36E12" w:rsidP="00062B44">
      <w:pPr>
        <w:ind w:firstLine="0"/>
        <w:rPr>
          <w:rFonts w:ascii="Garamond" w:hAnsi="Garamond"/>
          <w:sz w:val="28"/>
          <w:szCs w:val="28"/>
        </w:rPr>
      </w:pPr>
      <w:r w:rsidRPr="00F36E12">
        <w:rPr>
          <w:rFonts w:ascii="Garamond" w:hAnsi="Garamond"/>
          <w:sz w:val="28"/>
          <w:szCs w:val="28"/>
        </w:rPr>
        <w:t>per rivelare agli uomini il ministero del tuo Amore,</w:t>
      </w:r>
    </w:p>
    <w:p w:rsidR="00F36E12" w:rsidRPr="00F36E12" w:rsidRDefault="00F36E12" w:rsidP="00062B44">
      <w:pPr>
        <w:ind w:firstLine="0"/>
        <w:rPr>
          <w:rFonts w:ascii="Garamond" w:hAnsi="Garamond"/>
          <w:sz w:val="28"/>
          <w:szCs w:val="28"/>
        </w:rPr>
      </w:pPr>
      <w:r w:rsidRPr="00F36E12">
        <w:rPr>
          <w:rFonts w:ascii="Garamond" w:hAnsi="Garamond"/>
          <w:sz w:val="28"/>
          <w:szCs w:val="28"/>
        </w:rPr>
        <w:t>benedici questi tuoi figli e riempili del tuo Santo Spirito.</w:t>
      </w:r>
    </w:p>
    <w:p w:rsidR="00062B44" w:rsidRDefault="00062B4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dono della verità e dell’amore</w:t>
      </w:r>
    </w:p>
    <w:p w:rsidR="00F36E12" w:rsidRDefault="00062B4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rendano renda capaci di guardare con passione il nostro tempo</w:t>
      </w:r>
    </w:p>
    <w:p w:rsidR="00062B44" w:rsidRPr="00F36E12" w:rsidRDefault="00062B4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riconoscere ciò che è buono e percorrere la via nella quale Cristo tuo Figlio ci conduce.</w:t>
      </w:r>
    </w:p>
    <w:p w:rsidR="00062B44" w:rsidRDefault="00062B44" w:rsidP="00062B44">
      <w:pPr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Egli vive e regna nei secoli dei secoli</w:t>
      </w:r>
      <w:r w:rsidR="00F36E12" w:rsidRPr="00F36E12">
        <w:rPr>
          <w:rFonts w:ascii="Garamond" w:hAnsi="Garamond"/>
          <w:sz w:val="28"/>
          <w:szCs w:val="28"/>
        </w:rPr>
        <w:t>.</w:t>
      </w:r>
    </w:p>
    <w:p w:rsidR="00062B44" w:rsidRPr="00F774CD" w:rsidRDefault="00062B44" w:rsidP="00062B44">
      <w:pPr>
        <w:ind w:firstLine="0"/>
        <w:rPr>
          <w:rFonts w:ascii="Garamond" w:hAnsi="Garamond"/>
          <w:b/>
          <w:sz w:val="28"/>
          <w:szCs w:val="28"/>
        </w:rPr>
      </w:pPr>
      <w:r w:rsidRPr="00F774CD">
        <w:rPr>
          <w:rFonts w:ascii="Garamond" w:hAnsi="Garamond"/>
          <w:b/>
          <w:sz w:val="28"/>
          <w:szCs w:val="28"/>
        </w:rPr>
        <w:t>A. Amen.</w:t>
      </w:r>
    </w:p>
    <w:p w:rsidR="00062B44" w:rsidRDefault="00062B44" w:rsidP="00062B44">
      <w:pPr>
        <w:ind w:firstLine="0"/>
        <w:rPr>
          <w:rFonts w:ascii="Garamond" w:hAnsi="Garamond"/>
          <w:sz w:val="28"/>
          <w:szCs w:val="28"/>
        </w:rPr>
      </w:pPr>
    </w:p>
    <w:p w:rsidR="001C3CE7" w:rsidRPr="001C3CE7" w:rsidRDefault="001C3CE7" w:rsidP="00062B44">
      <w:pPr>
        <w:ind w:firstLine="0"/>
        <w:rPr>
          <w:rFonts w:ascii="Garamond" w:hAnsi="Garamond"/>
          <w:color w:val="FF0000"/>
          <w:szCs w:val="24"/>
        </w:rPr>
      </w:pPr>
      <w:r w:rsidRPr="001C3CE7">
        <w:rPr>
          <w:rFonts w:ascii="Garamond" w:hAnsi="Garamond"/>
          <w:color w:val="FF0000"/>
          <w:szCs w:val="24"/>
        </w:rPr>
        <w:t>La celebrazione prosegue con la Professione di fede e la Preghiera dei fedeli.</w:t>
      </w:r>
    </w:p>
    <w:sectPr w:rsidR="001C3CE7" w:rsidRPr="001C3CE7" w:rsidSect="001C3CE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E34"/>
    <w:multiLevelType w:val="hybridMultilevel"/>
    <w:tmpl w:val="0AD0351C"/>
    <w:lvl w:ilvl="0" w:tplc="CDCA3CCE">
      <w:start w:val="1"/>
      <w:numFmt w:val="decimal"/>
      <w:lvlText w:val="%1.1.  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809"/>
    <w:multiLevelType w:val="multilevel"/>
    <w:tmpl w:val="219478C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Titolo4"/>
      <w:suff w:val="space"/>
      <w:lvlText w:val="%3%2.%4 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%3.%4.%5 "/>
      <w:lvlJc w:val="left"/>
      <w:pPr>
        <w:ind w:left="0" w:firstLine="0"/>
      </w:pPr>
      <w:rPr>
        <w:rFonts w:hint="default"/>
      </w:rPr>
    </w:lvl>
    <w:lvl w:ilvl="5">
      <w:start w:val="2"/>
      <w:numFmt w:val="none"/>
      <w:suff w:val="nothing"/>
      <w:lvlText w:val="%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4262787E"/>
    <w:multiLevelType w:val="hybridMultilevel"/>
    <w:tmpl w:val="38E88F16"/>
    <w:lvl w:ilvl="0" w:tplc="8B12BDF6">
      <w:start w:val="1"/>
      <w:numFmt w:val="decimal"/>
      <w:pStyle w:val="Titolo6"/>
      <w:lvlText w:val="%1. "/>
      <w:lvlJc w:val="left"/>
      <w:pPr>
        <w:ind w:left="1004" w:hanging="360"/>
      </w:pPr>
      <w:rPr>
        <w:rFonts w:ascii="Garamond" w:hAnsi="Garamond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901E8B"/>
    <w:multiLevelType w:val="hybridMultilevel"/>
    <w:tmpl w:val="54A822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47D7"/>
    <w:multiLevelType w:val="hybridMultilevel"/>
    <w:tmpl w:val="7F56748E"/>
    <w:lvl w:ilvl="0" w:tplc="0F627324">
      <w:start w:val="1"/>
      <w:numFmt w:val="lowerLetter"/>
      <w:pStyle w:val="Titolo2"/>
      <w:lvlText w:val="%1) "/>
      <w:lvlJc w:val="left"/>
      <w:pPr>
        <w:ind w:left="1004" w:hanging="360"/>
      </w:pPr>
      <w:rPr>
        <w:rFonts w:ascii="Garamond" w:hAnsi="Garamond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8C02B9"/>
    <w:multiLevelType w:val="hybridMultilevel"/>
    <w:tmpl w:val="52A4D4EA"/>
    <w:lvl w:ilvl="0" w:tplc="88DE2A44">
      <w:start w:val="1"/>
      <w:numFmt w:val="decimal"/>
      <w:lvlText w:val="%1.1.   "/>
      <w:lvlJc w:val="left"/>
      <w:pPr>
        <w:ind w:left="1004" w:hanging="360"/>
      </w:pPr>
      <w:rPr>
        <w:rFonts w:ascii="Garamond" w:hAnsi="Garamond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A260B4"/>
    <w:multiLevelType w:val="hybridMultilevel"/>
    <w:tmpl w:val="453218C8"/>
    <w:lvl w:ilvl="0" w:tplc="15466200">
      <w:start w:val="1"/>
      <w:numFmt w:val="decimal"/>
      <w:lvlText w:val="%1.1.1.   "/>
      <w:lvlJc w:val="left"/>
      <w:pPr>
        <w:ind w:left="1571" w:hanging="360"/>
      </w:pPr>
      <w:rPr>
        <w:rFonts w:ascii="Garamond" w:hAnsi="Garamond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12"/>
    <w:rsid w:val="0005712B"/>
    <w:rsid w:val="00062B44"/>
    <w:rsid w:val="00102DBE"/>
    <w:rsid w:val="00146AED"/>
    <w:rsid w:val="001C3CE7"/>
    <w:rsid w:val="00261DB4"/>
    <w:rsid w:val="002826B7"/>
    <w:rsid w:val="004C749D"/>
    <w:rsid w:val="005E6A17"/>
    <w:rsid w:val="00695F31"/>
    <w:rsid w:val="007E394B"/>
    <w:rsid w:val="00877F16"/>
    <w:rsid w:val="008B2F49"/>
    <w:rsid w:val="009462AB"/>
    <w:rsid w:val="009D3652"/>
    <w:rsid w:val="00A23DE0"/>
    <w:rsid w:val="00C52FF5"/>
    <w:rsid w:val="00F36E12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654C7"/>
  <w15:docId w15:val="{F6CC9C5C-4C89-4E32-9D51-9573D0D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6B7"/>
    <w:rPr>
      <w:rFonts w:ascii="Times New Roman" w:hAnsi="Times New Roman"/>
      <w:sz w:val="24"/>
    </w:rPr>
  </w:style>
  <w:style w:type="paragraph" w:styleId="Titolo1">
    <w:name w:val="heading 1"/>
    <w:aliases w:val="Prima divisione"/>
    <w:basedOn w:val="Normale"/>
    <w:next w:val="Normale"/>
    <w:link w:val="Titolo1Carattere"/>
    <w:autoRedefine/>
    <w:uiPriority w:val="9"/>
    <w:qFormat/>
    <w:rsid w:val="008B2F49"/>
    <w:pPr>
      <w:keepNext/>
      <w:keepLines/>
      <w:spacing w:before="280" w:after="140"/>
      <w:ind w:left="720" w:hanging="36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Titolo2">
    <w:name w:val="heading 2"/>
    <w:aliases w:val="Seconda divisione"/>
    <w:basedOn w:val="Normale"/>
    <w:next w:val="Normale"/>
    <w:link w:val="Titolo2Carattere"/>
    <w:autoRedefine/>
    <w:uiPriority w:val="9"/>
    <w:semiHidden/>
    <w:unhideWhenUsed/>
    <w:qFormat/>
    <w:rsid w:val="002826B7"/>
    <w:pPr>
      <w:keepNext/>
      <w:keepLines/>
      <w:numPr>
        <w:numId w:val="3"/>
      </w:numPr>
      <w:spacing w:before="280" w:after="140"/>
      <w:ind w:left="567" w:hanging="567"/>
      <w:outlineLvl w:val="1"/>
    </w:pPr>
    <w:rPr>
      <w:rFonts w:ascii="Garamond" w:eastAsiaTheme="majorEastAsia" w:hAnsi="Garamond" w:cstheme="majorBidi"/>
      <w:bCs/>
      <w:i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62A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erza divisione"/>
    <w:basedOn w:val="Normale"/>
    <w:next w:val="Normale"/>
    <w:link w:val="Titolo5Carattere"/>
    <w:autoRedefine/>
    <w:qFormat/>
    <w:rsid w:val="002826B7"/>
    <w:pPr>
      <w:spacing w:before="280" w:after="140"/>
      <w:ind w:left="1571" w:hanging="360"/>
      <w:outlineLvl w:val="4"/>
    </w:pPr>
    <w:rPr>
      <w:rFonts w:ascii="Garamond" w:eastAsia="Times New Roman" w:hAnsi="Garamond" w:cs="Times New Roman"/>
      <w:bCs/>
      <w:iCs/>
      <w:sz w:val="28"/>
      <w:szCs w:val="20"/>
      <w:lang w:eastAsia="it-IT"/>
    </w:rPr>
  </w:style>
  <w:style w:type="paragraph" w:styleId="Titolo6">
    <w:name w:val="heading 6"/>
    <w:aliases w:val="Quarta divisione"/>
    <w:basedOn w:val="Normale"/>
    <w:next w:val="Normale"/>
    <w:link w:val="Titolo6Carattere"/>
    <w:autoRedefine/>
    <w:uiPriority w:val="9"/>
    <w:semiHidden/>
    <w:unhideWhenUsed/>
    <w:qFormat/>
    <w:rsid w:val="002826B7"/>
    <w:pPr>
      <w:keepNext/>
      <w:keepLines/>
      <w:numPr>
        <w:numId w:val="5"/>
      </w:numPr>
      <w:spacing w:before="280" w:after="140"/>
      <w:outlineLvl w:val="5"/>
    </w:pPr>
    <w:rPr>
      <w:rFonts w:ascii="Garamond" w:eastAsiaTheme="majorEastAsia" w:hAnsi="Garamond" w:cstheme="majorBidi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Terza divisione Carattere"/>
    <w:basedOn w:val="Carpredefinitoparagrafo"/>
    <w:link w:val="Titolo5"/>
    <w:rsid w:val="002826B7"/>
    <w:rPr>
      <w:rFonts w:ascii="Garamond" w:eastAsia="Times New Roman" w:hAnsi="Garamond" w:cs="Times New Roman"/>
      <w:bCs/>
      <w:iCs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6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olo">
    <w:name w:val="Title"/>
    <w:aliases w:val="Capitolo"/>
    <w:basedOn w:val="Normale"/>
    <w:next w:val="Normale"/>
    <w:link w:val="TitoloCarattere"/>
    <w:autoRedefine/>
    <w:uiPriority w:val="10"/>
    <w:qFormat/>
    <w:rsid w:val="002826B7"/>
    <w:pPr>
      <w:pBdr>
        <w:bottom w:val="single" w:sz="8" w:space="4" w:color="4F81BD" w:themeColor="accent1"/>
      </w:pBdr>
      <w:spacing w:before="1440"/>
      <w:contextualSpacing/>
      <w:jc w:val="center"/>
      <w:outlineLvl w:val="1"/>
    </w:pPr>
    <w:rPr>
      <w:rFonts w:ascii="Garamond" w:eastAsiaTheme="majorEastAsia" w:hAnsi="Garamond" w:cstheme="majorBidi"/>
      <w:caps/>
      <w:spacing w:val="5"/>
      <w:kern w:val="28"/>
      <w:sz w:val="36"/>
      <w:szCs w:val="52"/>
    </w:rPr>
  </w:style>
  <w:style w:type="character" w:customStyle="1" w:styleId="TitoloCarattere">
    <w:name w:val="Titolo Carattere"/>
    <w:aliases w:val="Capitolo Carattere"/>
    <w:basedOn w:val="Carpredefinitoparagrafo"/>
    <w:link w:val="Titolo"/>
    <w:uiPriority w:val="10"/>
    <w:rsid w:val="002826B7"/>
    <w:rPr>
      <w:rFonts w:ascii="Garamond" w:eastAsiaTheme="majorEastAsia" w:hAnsi="Garamond" w:cstheme="majorBidi"/>
      <w:caps/>
      <w:spacing w:val="5"/>
      <w:kern w:val="28"/>
      <w:sz w:val="36"/>
      <w:szCs w:val="52"/>
    </w:rPr>
  </w:style>
  <w:style w:type="paragraph" w:styleId="Sottotitolo">
    <w:name w:val="Subtitle"/>
    <w:aliases w:val="Titolo capitolo"/>
    <w:basedOn w:val="Normale"/>
    <w:next w:val="Normale"/>
    <w:link w:val="SottotitoloCarattere"/>
    <w:autoRedefine/>
    <w:uiPriority w:val="11"/>
    <w:qFormat/>
    <w:rsid w:val="002826B7"/>
    <w:pPr>
      <w:numPr>
        <w:ilvl w:val="1"/>
      </w:numPr>
      <w:spacing w:before="560" w:after="1120"/>
      <w:ind w:firstLine="284"/>
      <w:jc w:val="center"/>
      <w:outlineLvl w:val="1"/>
    </w:pPr>
    <w:rPr>
      <w:rFonts w:ascii="Garamond" w:eastAsiaTheme="majorEastAsia" w:hAnsi="Garamond" w:cstheme="majorBidi"/>
      <w:b/>
      <w:iCs/>
      <w:spacing w:val="15"/>
      <w:sz w:val="36"/>
      <w:szCs w:val="24"/>
    </w:rPr>
  </w:style>
  <w:style w:type="character" w:customStyle="1" w:styleId="SottotitoloCarattere">
    <w:name w:val="Sottotitolo Carattere"/>
    <w:aliases w:val="Titolo capitolo Carattere"/>
    <w:basedOn w:val="Carpredefinitoparagrafo"/>
    <w:link w:val="Sottotitolo"/>
    <w:uiPriority w:val="11"/>
    <w:rsid w:val="002826B7"/>
    <w:rPr>
      <w:rFonts w:ascii="Garamond" w:eastAsiaTheme="majorEastAsia" w:hAnsi="Garamond" w:cstheme="majorBidi"/>
      <w:b/>
      <w:iCs/>
      <w:spacing w:val="15"/>
      <w:sz w:val="36"/>
      <w:szCs w:val="24"/>
    </w:rPr>
  </w:style>
  <w:style w:type="character" w:customStyle="1" w:styleId="Titolo1Carattere">
    <w:name w:val="Titolo 1 Carattere"/>
    <w:aliases w:val="Prima divisione Carattere"/>
    <w:basedOn w:val="Carpredefinitoparagrafo"/>
    <w:link w:val="Titolo1"/>
    <w:uiPriority w:val="9"/>
    <w:rsid w:val="008B2F49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Titolo2Carattere">
    <w:name w:val="Titolo 2 Carattere"/>
    <w:aliases w:val="Seconda divisione Carattere"/>
    <w:basedOn w:val="Carpredefinitoparagrafo"/>
    <w:link w:val="Titolo2"/>
    <w:uiPriority w:val="9"/>
    <w:semiHidden/>
    <w:rsid w:val="002826B7"/>
    <w:rPr>
      <w:rFonts w:ascii="Garamond" w:eastAsiaTheme="majorEastAsia" w:hAnsi="Garamond" w:cstheme="majorBidi"/>
      <w:bCs/>
      <w:i/>
      <w:sz w:val="28"/>
      <w:szCs w:val="26"/>
    </w:rPr>
  </w:style>
  <w:style w:type="character" w:customStyle="1" w:styleId="Titolo6Carattere">
    <w:name w:val="Titolo 6 Carattere"/>
    <w:aliases w:val="Quarta divisione Carattere"/>
    <w:basedOn w:val="Carpredefinitoparagrafo"/>
    <w:link w:val="Titolo6"/>
    <w:uiPriority w:val="9"/>
    <w:semiHidden/>
    <w:rsid w:val="002826B7"/>
    <w:rPr>
      <w:rFonts w:ascii="Garamond" w:eastAsiaTheme="majorEastAsia" w:hAnsi="Garamond" w:cstheme="majorBidi"/>
      <w:i/>
      <w:iCs/>
      <w:sz w:val="28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2826B7"/>
    <w:pPr>
      <w:spacing w:before="140" w:after="140"/>
      <w:ind w:left="284" w:firstLine="0"/>
    </w:pPr>
    <w:rPr>
      <w:rFonts w:ascii="Garamond" w:hAnsi="Garamond"/>
      <w:i/>
      <w:iCs/>
      <w:color w:val="000000" w:themeColor="text1"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26B7"/>
    <w:rPr>
      <w:rFonts w:ascii="Garamond" w:hAnsi="Garamond"/>
      <w:i/>
      <w:iCs/>
      <w:color w:val="000000" w:themeColor="text1"/>
      <w:sz w:val="26"/>
    </w:rPr>
  </w:style>
  <w:style w:type="paragraph" w:styleId="Paragrafoelenco">
    <w:name w:val="List Paragraph"/>
    <w:basedOn w:val="Normale"/>
    <w:uiPriority w:val="34"/>
    <w:qFormat/>
    <w:rsid w:val="0006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desk</cp:lastModifiedBy>
  <cp:revision>4</cp:revision>
  <dcterms:created xsi:type="dcterms:W3CDTF">2021-09-07T08:35:00Z</dcterms:created>
  <dcterms:modified xsi:type="dcterms:W3CDTF">2021-09-07T08:51:00Z</dcterms:modified>
</cp:coreProperties>
</file>